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8D" w:rsidRPr="002A508D" w:rsidRDefault="002A508D" w:rsidP="002A50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П Р О Т О К О Л № 1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 xml:space="preserve">засідання Громадської ради при райдержадміністрації 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ind w:right="-185" w:firstLine="709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>смт Троїцьке</w:t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  <w:t>13 лютого</w:t>
      </w:r>
      <w:r w:rsidRPr="002A508D"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 xml:space="preserve"> 2018 року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>На засіданні присутні:</w:t>
      </w:r>
    </w:p>
    <w:p w:rsidR="002A508D" w:rsidRPr="002A508D" w:rsidRDefault="002A508D" w:rsidP="007C16E5">
      <w:pPr>
        <w:widowControl w:val="0"/>
        <w:tabs>
          <w:tab w:val="num" w:pos="426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>Голова громадської ради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– </w:t>
      </w:r>
      <w:proofErr w:type="spellStart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Артющенко</w:t>
      </w:r>
      <w:proofErr w:type="spellEnd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Тетяна Михайлівна, голова</w:t>
      </w:r>
    </w:p>
    <w:p w:rsidR="002A508D" w:rsidRPr="002A508D" w:rsidRDefault="002A508D" w:rsidP="007C16E5">
      <w:pPr>
        <w:widowControl w:val="0"/>
        <w:tabs>
          <w:tab w:val="num" w:pos="426"/>
        </w:tabs>
        <w:suppressAutoHyphens/>
        <w:spacing w:after="0" w:line="240" w:lineRule="auto"/>
        <w:ind w:firstLine="284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громадської організації «Троїцька Надія».</w:t>
      </w:r>
    </w:p>
    <w:p w:rsidR="002A508D" w:rsidRPr="002A508D" w:rsidRDefault="007C16E5" w:rsidP="007C16E5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ab/>
      </w:r>
      <w:r w:rsidR="002A508D"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Секретар громадської ради</w:t>
      </w:r>
      <w:r w:rsidR="002A508D"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– Чумак Ярослав Євгенович, головний спеціаліст з питань внутрішньої політики апарату райдержадміністрації.</w:t>
      </w:r>
    </w:p>
    <w:p w:rsidR="002A508D" w:rsidRPr="002A508D" w:rsidRDefault="002A508D" w:rsidP="007C16E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>Члени громадської ради:</w:t>
      </w:r>
    </w:p>
    <w:p w:rsidR="002A508D" w:rsidRPr="002A508D" w:rsidRDefault="002A508D" w:rsidP="007C16E5">
      <w:pPr>
        <w:widowControl w:val="0"/>
        <w:numPr>
          <w:ilvl w:val="0"/>
          <w:numId w:val="2"/>
        </w:numPr>
        <w:tabs>
          <w:tab w:val="clear" w:pos="43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1.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proofErr w:type="spellStart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Кодацький</w:t>
      </w:r>
      <w:proofErr w:type="spellEnd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Олександр Федорович — голова Троїцької районної організації товариства сприяння оборони України;</w:t>
      </w:r>
    </w:p>
    <w:p w:rsidR="002A508D" w:rsidRPr="002A508D" w:rsidRDefault="002A508D" w:rsidP="007C16E5">
      <w:pPr>
        <w:widowControl w:val="0"/>
        <w:numPr>
          <w:ilvl w:val="0"/>
          <w:numId w:val="2"/>
        </w:numPr>
        <w:tabs>
          <w:tab w:val="clear" w:pos="43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2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.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proofErr w:type="spellStart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Рябоконь</w:t>
      </w:r>
      <w:proofErr w:type="spellEnd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Михайло Іванович – голова Троїцької районної організації українського товариства мисливців та рибалок;</w:t>
      </w:r>
    </w:p>
    <w:p w:rsidR="002A508D" w:rsidRPr="002A508D" w:rsidRDefault="002A508D" w:rsidP="007C16E5">
      <w:pPr>
        <w:widowControl w:val="0"/>
        <w:numPr>
          <w:ilvl w:val="0"/>
          <w:numId w:val="2"/>
        </w:numPr>
        <w:tabs>
          <w:tab w:val="clear" w:pos="43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3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.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  <w:t xml:space="preserve">Свердлов Валентин Олексійович – голова Троїцької районної   організації </w:t>
      </w:r>
      <w:proofErr w:type="spellStart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організації</w:t>
      </w:r>
      <w:proofErr w:type="spellEnd"/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ветеранів України.</w:t>
      </w:r>
    </w:p>
    <w:p w:rsidR="002A508D" w:rsidRPr="002A508D" w:rsidRDefault="002A508D" w:rsidP="007C16E5">
      <w:pPr>
        <w:widowControl w:val="0"/>
        <w:numPr>
          <w:ilvl w:val="0"/>
          <w:numId w:val="2"/>
        </w:numPr>
        <w:tabs>
          <w:tab w:val="clear" w:pos="432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4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.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  <w:t>Щербина Валентин Іванович – голова організації роботодавців «Союз роботодавців агропромислового комплексу Троїцького району Луганської області»</w:t>
      </w:r>
    </w:p>
    <w:p w:rsidR="002A508D" w:rsidRPr="002A508D" w:rsidRDefault="002A508D" w:rsidP="007C16E5">
      <w:pPr>
        <w:widowControl w:val="0"/>
        <w:tabs>
          <w:tab w:val="num" w:pos="426"/>
        </w:tabs>
        <w:suppressAutoHyphens/>
        <w:spacing w:after="0" w:line="240" w:lineRule="auto"/>
        <w:ind w:left="426" w:hanging="426"/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5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.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  <w:t>Кайдаш Вікторія Аполлінаріївна – член правління громадської організації «Калина-Пресс»</w:t>
      </w:r>
      <w:r w:rsidRPr="002A508D"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ab/>
      </w:r>
    </w:p>
    <w:p w:rsidR="002A508D" w:rsidRPr="002A508D" w:rsidRDefault="002A508D" w:rsidP="007C16E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bCs/>
          <w:kern w:val="1"/>
          <w:sz w:val="28"/>
          <w:szCs w:val="28"/>
          <w:lang w:val="uk-UA" w:eastAsia="hi-IN" w:bidi="hi-IN"/>
        </w:rPr>
        <w:t>Запрошені :</w:t>
      </w:r>
    </w:p>
    <w:p w:rsidR="002A508D" w:rsidRPr="002A508D" w:rsidRDefault="002A508D" w:rsidP="007C16E5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uk-UA" w:eastAsia="hi-IN" w:bidi="hi-IN"/>
        </w:rPr>
        <w:t xml:space="preserve">Сліпець Олег Володимирович, перший заступник голови </w:t>
      </w:r>
      <w:r w:rsidRPr="002A508D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uk-UA" w:eastAsia="hi-IN" w:bidi="hi-IN"/>
        </w:rPr>
        <w:t>райдержадміністрації;</w:t>
      </w:r>
    </w:p>
    <w:p w:rsidR="002A508D" w:rsidRPr="002A508D" w:rsidRDefault="002A508D" w:rsidP="007C16E5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Тер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ещенко Сергій Іванович, голова р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айонної ради;</w:t>
      </w:r>
    </w:p>
    <w:p w:rsidR="002A508D" w:rsidRPr="002A508D" w:rsidRDefault="002A508D" w:rsidP="007C16E5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uk-UA" w:eastAsia="hi-IN" w:bidi="hi-IN"/>
        </w:rPr>
        <w:t>Авксентенко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uk-UA" w:eastAsia="hi-IN" w:bidi="hi-IN"/>
        </w:rPr>
        <w:t xml:space="preserve"> Тетяна Миколаївна, керівник апарату райдержадміністрації;</w:t>
      </w:r>
    </w:p>
    <w:p w:rsidR="002A508D" w:rsidRPr="002A508D" w:rsidRDefault="002A508D" w:rsidP="007C16E5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uk-UA" w:eastAsia="hi-IN" w:bidi="hi-IN"/>
        </w:rPr>
        <w:t>Колєснік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uk-UA" w:eastAsia="hi-IN" w:bidi="hi-IN"/>
        </w:rPr>
        <w:t xml:space="preserve"> Світлана Миколаївна, начальник відділу економічного розвитку і торгівлі райдержадміністрації.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aps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caps/>
          <w:kern w:val="1"/>
          <w:sz w:val="28"/>
          <w:szCs w:val="28"/>
          <w:lang w:val="uk-UA" w:eastAsia="hi-IN" w:bidi="hi-IN"/>
        </w:rPr>
        <w:t>Порядок денний:</w:t>
      </w:r>
    </w:p>
    <w:p w:rsidR="002A508D" w:rsidRDefault="002A508D" w:rsidP="007C16E5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2A508D" w:rsidRDefault="002A508D" w:rsidP="007C16E5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Затвердження положення про громадську раду при райдержадміністрації</w:t>
      </w:r>
    </w:p>
    <w:p w:rsidR="002A508D" w:rsidRDefault="002A508D" w:rsidP="007C16E5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Обрання голови та секр</w:t>
      </w:r>
      <w:bookmarkStart w:id="0" w:name="_GoBack"/>
      <w:bookmarkEnd w:id="0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етаря громадської ради при райдержадміністрації</w:t>
      </w:r>
    </w:p>
    <w:p w:rsidR="002A508D" w:rsidRDefault="002A508D" w:rsidP="007C16E5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Затвердження регламенту громадської ради при райдержадміністрації</w:t>
      </w:r>
    </w:p>
    <w:p w:rsidR="002A508D" w:rsidRDefault="002A508D" w:rsidP="007C16E5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Про підсумки виконання Програми економічного і соціального розвитку Троїцького району за 2017 рік та Програми економічного і соціального розвитку на 2018 рік.</w:t>
      </w:r>
    </w:p>
    <w:p w:rsidR="002A508D" w:rsidRPr="002A508D" w:rsidRDefault="002A508D" w:rsidP="002A508D">
      <w:pPr>
        <w:pStyle w:val="a3"/>
        <w:widowControl w:val="0"/>
        <w:suppressAutoHyphens/>
        <w:spacing w:after="0" w:line="240" w:lineRule="auto"/>
        <w:ind w:left="1080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tabs>
          <w:tab w:val="left" w:pos="1980"/>
          <w:tab w:val="left" w:pos="23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caps/>
          <w:kern w:val="1"/>
          <w:sz w:val="28"/>
          <w:szCs w:val="28"/>
          <w:u w:val="single"/>
          <w:lang w:val="uk-UA" w:eastAsia="hi-IN" w:bidi="hi-IN"/>
        </w:rPr>
        <w:t>перше питання порядку денного: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ab/>
        <w:t>Слухали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:</w:t>
      </w:r>
    </w:p>
    <w:p w:rsid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uk-UA" w:eastAsia="hi-IN" w:bidi="hi-IN"/>
        </w:rPr>
        <w:tab/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Артющенко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Т.М., яка запропонувала проголосувати за проект Положення про громадську раду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при райдержадміністрації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(далі – Положення) як за основу, який створено на основі Типового положення про громадську раду, затвердженого Кабінетом Міністрів України.</w:t>
      </w:r>
    </w:p>
    <w:p w:rsid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Вирішили:</w:t>
      </w:r>
    </w:p>
    <w:p w:rsidR="002A508D" w:rsidRPr="002A508D" w:rsidRDefault="00A22C3A" w:rsidP="002A508D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A22C3A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Прийняти 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проект Положення із врахуванням зауважень і пропозицій.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ab/>
        <w:t>ГОЛОСУВАЛИ: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ЗА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-  </w:t>
      </w:r>
      <w:r w:rsidR="00A22C3A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6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;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ПРОТИ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-  ні;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УТРИМАВСЯ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- ні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508D" w:rsidRPr="002A508D" w:rsidRDefault="002A508D" w:rsidP="002A508D">
      <w:pPr>
        <w:widowControl w:val="0"/>
        <w:tabs>
          <w:tab w:val="left" w:pos="1980"/>
          <w:tab w:val="left" w:pos="23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aps/>
          <w:kern w:val="1"/>
          <w:sz w:val="28"/>
          <w:szCs w:val="28"/>
          <w:u w:val="single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caps/>
          <w:kern w:val="1"/>
          <w:sz w:val="28"/>
          <w:szCs w:val="28"/>
          <w:u w:val="single"/>
          <w:lang w:val="uk-UA" w:eastAsia="hi-IN" w:bidi="hi-IN"/>
        </w:rPr>
        <w:t>друге питання порядку денного: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Слухали:</w:t>
      </w:r>
    </w:p>
    <w:p w:rsidR="002A508D" w:rsidRPr="002A508D" w:rsidRDefault="00A22C3A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Свердлова В.О., який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запопонував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обрати головою громадської ради при райдержадміністрації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Артющенко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Т.М., голову Громадської організації «Троїцька Надія».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Вирішили:</w:t>
      </w:r>
    </w:p>
    <w:p w:rsidR="002A508D" w:rsidRPr="002A508D" w:rsidRDefault="00A22C3A" w:rsidP="002A508D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A22C3A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Обрати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Артющенко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Тетяну Михайлівну головою громадської ради при райдержадміністрації.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ab/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ГОЛОСУВАЛИ: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ЗА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</w:t>
      </w:r>
      <w:r w:rsidR="00A22C3A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-  6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;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ПРОТИ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-  ні;</w:t>
      </w:r>
    </w:p>
    <w:p w:rsid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УТРИМАВСЯ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- ні</w:t>
      </w:r>
    </w:p>
    <w:p w:rsidR="00A22C3A" w:rsidRPr="002A508D" w:rsidRDefault="00A22C3A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</w:p>
    <w:p w:rsidR="00A22C3A" w:rsidRPr="002A508D" w:rsidRDefault="00A22C3A" w:rsidP="00A22C3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Слухали:</w:t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Артющенко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Т.М., яка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запопонувала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обрати секретарем громадської ради при райдержадміністрації Чумака Ярослава  Євгеновича, головного спеціаліста з питань внутрішньої політики апарату райдержадміністрації. </w:t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A22C3A" w:rsidRPr="00B30957" w:rsidRDefault="00A22C3A" w:rsidP="00A22C3A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Вирішили:</w:t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Затвердити на посаді секретаря громадської ради при райдержадміністрації головного спеціаліста з питань внутрішньої політики апарату райдержадміністрації Чумака Ярослава  Євгеновича.</w:t>
      </w: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ab/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ГОЛОСУВАЛИ:</w:t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ЗА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-  6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;</w:t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ПРОТИ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-  ні;</w:t>
      </w:r>
    </w:p>
    <w:p w:rsidR="00A22C3A" w:rsidRPr="002A508D" w:rsidRDefault="00A22C3A" w:rsidP="00A22C3A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УТРИМАВСЯ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- ні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tabs>
          <w:tab w:val="left" w:pos="1980"/>
          <w:tab w:val="left" w:pos="23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aps/>
          <w:kern w:val="1"/>
          <w:sz w:val="28"/>
          <w:szCs w:val="28"/>
          <w:u w:val="single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caps/>
          <w:kern w:val="1"/>
          <w:sz w:val="28"/>
          <w:szCs w:val="28"/>
          <w:u w:val="single"/>
          <w:lang w:val="uk-UA" w:eastAsia="hi-IN" w:bidi="hi-IN"/>
        </w:rPr>
        <w:t>третє питання порядку денного: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Слухали:</w:t>
      </w:r>
    </w:p>
    <w:p w:rsidR="002A508D" w:rsidRDefault="00FA00BF" w:rsidP="002A508D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Чумак Я.Є., який запропонував членам громадської ради при райдержадміністрації затвердити Регламент громадської ради при Троїцькій райдержадміністрації (далі – Регламент).</w:t>
      </w:r>
    </w:p>
    <w:p w:rsidR="00FA00BF" w:rsidRDefault="00FA00BF" w:rsidP="002A508D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FA00BF" w:rsidRPr="002A508D" w:rsidRDefault="00FA00BF" w:rsidP="00FA00BF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Вирішили:</w:t>
      </w:r>
    </w:p>
    <w:p w:rsidR="00FA00BF" w:rsidRDefault="00FA00BF" w:rsidP="00FA00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 w:rsidRPr="00A22C3A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Прийняти 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проект Регламенту із врахуванням зауважень і пропозицій</w:t>
      </w: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 xml:space="preserve"> </w:t>
      </w:r>
      <w:r w:rsidRPr="00FA00BF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(додається до протоколу)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.</w:t>
      </w:r>
    </w:p>
    <w:p w:rsidR="00FA00BF" w:rsidRPr="002A508D" w:rsidRDefault="00FA00BF" w:rsidP="00FA00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ГОЛОСУВАЛИ:</w:t>
      </w:r>
    </w:p>
    <w:p w:rsidR="00FA00BF" w:rsidRPr="002A508D" w:rsidRDefault="00FA00BF" w:rsidP="00FA00BF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ЗА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-  6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;</w:t>
      </w:r>
    </w:p>
    <w:p w:rsidR="00FA00BF" w:rsidRPr="002A508D" w:rsidRDefault="00FA00BF" w:rsidP="00FA00BF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ПРОТИ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-  ні;</w:t>
      </w:r>
    </w:p>
    <w:p w:rsidR="00FA00BF" w:rsidRPr="002A508D" w:rsidRDefault="00FA00BF" w:rsidP="00FA00BF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УТРИМАВСЯ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- ні</w:t>
      </w:r>
    </w:p>
    <w:p w:rsidR="00FA00BF" w:rsidRPr="002A508D" w:rsidRDefault="00FA00BF" w:rsidP="002A5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508D" w:rsidRPr="002A508D" w:rsidRDefault="002A508D" w:rsidP="002A50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:rsidR="002A508D" w:rsidRPr="002A508D" w:rsidRDefault="002A508D" w:rsidP="002A50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caps/>
          <w:kern w:val="1"/>
          <w:sz w:val="28"/>
          <w:szCs w:val="28"/>
          <w:u w:val="single"/>
          <w:lang w:val="uk-UA" w:eastAsia="hi-IN" w:bidi="hi-IN"/>
        </w:rPr>
        <w:t>четверте питання порядку денного:</w:t>
      </w:r>
    </w:p>
    <w:p w:rsidR="002A508D" w:rsidRDefault="002A508D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B30957" w:rsidRDefault="00B30957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Колєснік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С.М., начальника </w:t>
      </w:r>
      <w:r w:rsidRPr="00B30957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відділу економічного розвитку 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і торгівлі райдержадміністрації, яка повідомила, що одним з найважливіших елементів поліпшення соціально-економічної ситуації в Троїцькому районі є залучення інвестиційного капіталу як бюджетних, так і  приватних інвесторів, спрямованого у сферу виробництва та розвиток інфраструктури.</w:t>
      </w:r>
    </w:p>
    <w:p w:rsidR="00B30957" w:rsidRDefault="00B30957" w:rsidP="002A508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Очікуваний обсяг капітальних інвестицій за рахунок усіх джерел фінансування у 2017 році складе 170 млн. грн., що до рівня 2016 року 101 %. Інвестиції, що залучаються в економіку району, в основному, це власні кошти сільгосппідприємств, які направляється на придбання машин та обладнання 126 млн. грн. (74 %). У промисловість залучено 6 млн., або 0,05 % у житлове будівництво направлено 2,7 млн. грн., введено 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в експлуатацію</w:t>
      </w: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854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кв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. м. житла.</w:t>
      </w:r>
    </w:p>
    <w:p w:rsidR="00482EF4" w:rsidRDefault="00B30957" w:rsidP="007C16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Цілі, завдання та основні напрямки роботи на 2018 рік визначені у Програмі</w:t>
      </w:r>
      <w:r w:rsid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 xml:space="preserve"> економічного і соціального розвитку Троїцького району, яка розроблена з урахуванням основних положень Державної стратегії регіонального розвитку до 2020 року, Стратегії розвитку Луганської області до 2020 року, Стратегії економічного і соціального розвитку Троїцького району до 2020 року. </w:t>
      </w:r>
    </w:p>
    <w:p w:rsidR="007C16E5" w:rsidRPr="007C16E5" w:rsidRDefault="007C16E5" w:rsidP="007C16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7C16E5" w:rsidRPr="002A508D" w:rsidRDefault="007C16E5" w:rsidP="007C16E5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Вирішили:</w:t>
      </w:r>
    </w:p>
    <w:p w:rsidR="007C16E5" w:rsidRDefault="007C16E5" w:rsidP="007C16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Інформацію взяти до відома.</w:t>
      </w:r>
    </w:p>
    <w:p w:rsidR="007C16E5" w:rsidRPr="002A508D" w:rsidRDefault="007C16E5" w:rsidP="007C16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kern w:val="1"/>
          <w:sz w:val="28"/>
          <w:szCs w:val="28"/>
          <w:lang w:val="uk-UA" w:eastAsia="hi-IN" w:bidi="hi-IN"/>
        </w:rPr>
        <w:t>ГОЛОСУВАЛИ:</w:t>
      </w:r>
    </w:p>
    <w:p w:rsidR="007C16E5" w:rsidRPr="002A508D" w:rsidRDefault="007C16E5" w:rsidP="007C16E5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ЗА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-  6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;</w:t>
      </w:r>
    </w:p>
    <w:p w:rsidR="007C16E5" w:rsidRPr="002A508D" w:rsidRDefault="007C16E5" w:rsidP="007C16E5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ПРОТИ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-  ні;</w:t>
      </w:r>
    </w:p>
    <w:p w:rsidR="007C16E5" w:rsidRPr="002A508D" w:rsidRDefault="007C16E5" w:rsidP="007C16E5">
      <w:pPr>
        <w:widowControl w:val="0"/>
        <w:suppressAutoHyphens/>
        <w:spacing w:after="0" w:line="240" w:lineRule="auto"/>
        <w:ind w:left="1080" w:hanging="1080"/>
        <w:jc w:val="both"/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</w:pP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                                          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«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>УТРИМАВСЯ</w:t>
      </w:r>
      <w:r w:rsidRPr="002A508D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»</w:t>
      </w:r>
      <w:r w:rsidRPr="002A508D">
        <w:rPr>
          <w:rFonts w:ascii="Times New Roman" w:eastAsia="SimSun" w:hAnsi="Times New Roman" w:cs="Mangal"/>
          <w:b/>
          <w:i/>
          <w:kern w:val="1"/>
          <w:sz w:val="28"/>
          <w:szCs w:val="28"/>
          <w:lang w:val="uk-UA" w:eastAsia="hi-IN" w:bidi="hi-IN"/>
        </w:rPr>
        <w:t xml:space="preserve"> - ні</w:t>
      </w:r>
    </w:p>
    <w:p w:rsidR="007C16E5" w:rsidRDefault="007C16E5">
      <w:pPr>
        <w:rPr>
          <w:lang w:val="uk-UA"/>
        </w:rPr>
      </w:pPr>
    </w:p>
    <w:p w:rsidR="007C16E5" w:rsidRPr="007C16E5" w:rsidRDefault="007C16E5" w:rsidP="007C16E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Голова громадської ради</w:t>
      </w:r>
    </w:p>
    <w:p w:rsidR="007C16E5" w:rsidRPr="007C16E5" w:rsidRDefault="007C16E5" w:rsidP="007C16E5">
      <w:pPr>
        <w:widowControl w:val="0"/>
        <w:tabs>
          <w:tab w:val="left" w:pos="645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при Троїцькій РДА</w:t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  <w:t xml:space="preserve">Т.М. </w:t>
      </w:r>
      <w:proofErr w:type="spellStart"/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Артющенко</w:t>
      </w:r>
      <w:proofErr w:type="spellEnd"/>
    </w:p>
    <w:p w:rsidR="007C16E5" w:rsidRPr="007C16E5" w:rsidRDefault="007C16E5" w:rsidP="007C16E5">
      <w:pPr>
        <w:widowControl w:val="0"/>
        <w:tabs>
          <w:tab w:val="left" w:pos="645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</w:pPr>
    </w:p>
    <w:p w:rsidR="007C16E5" w:rsidRPr="007C16E5" w:rsidRDefault="007C16E5" w:rsidP="007C16E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>Секретар громадської ради</w:t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</w:r>
      <w:r w:rsidRPr="007C16E5">
        <w:rPr>
          <w:rFonts w:ascii="Times New Roman" w:eastAsia="SimSun" w:hAnsi="Times New Roman" w:cs="Mangal"/>
          <w:kern w:val="1"/>
          <w:sz w:val="28"/>
          <w:szCs w:val="28"/>
          <w:lang w:val="uk-UA" w:eastAsia="hi-IN" w:bidi="hi-IN"/>
        </w:rPr>
        <w:tab/>
        <w:t>Я.Є. Чумак</w:t>
      </w:r>
    </w:p>
    <w:p w:rsidR="007C16E5" w:rsidRPr="007C16E5" w:rsidRDefault="007C16E5"/>
    <w:sectPr w:rsidR="007C16E5" w:rsidRPr="007C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8"/>
        <w:szCs w:val="28"/>
        <w:lang w:val="uk-UA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C17419"/>
    <w:multiLevelType w:val="hybridMultilevel"/>
    <w:tmpl w:val="148CB096"/>
    <w:lvl w:ilvl="0" w:tplc="91948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4E5EBA"/>
    <w:multiLevelType w:val="hybridMultilevel"/>
    <w:tmpl w:val="FE4C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8E"/>
    <w:rsid w:val="0011138E"/>
    <w:rsid w:val="002A508D"/>
    <w:rsid w:val="002C16AB"/>
    <w:rsid w:val="00431C54"/>
    <w:rsid w:val="00460687"/>
    <w:rsid w:val="00482EF4"/>
    <w:rsid w:val="0072777D"/>
    <w:rsid w:val="007C16E5"/>
    <w:rsid w:val="007D42D0"/>
    <w:rsid w:val="008563E8"/>
    <w:rsid w:val="00900E94"/>
    <w:rsid w:val="00A22C3A"/>
    <w:rsid w:val="00AB3DE0"/>
    <w:rsid w:val="00B30957"/>
    <w:rsid w:val="00FA00BF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2019-02-13T08:45:00Z</dcterms:created>
  <dcterms:modified xsi:type="dcterms:W3CDTF">2019-02-13T09:37:00Z</dcterms:modified>
</cp:coreProperties>
</file>