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74C" w:rsidRPr="00E2374C" w:rsidRDefault="00E2374C" w:rsidP="00E2374C">
      <w:pPr>
        <w:jc w:val="center"/>
        <w:rPr>
          <w:b/>
          <w:sz w:val="28"/>
          <w:szCs w:val="28"/>
          <w:lang w:val="uk-UA"/>
        </w:rPr>
      </w:pPr>
      <w:r w:rsidRPr="00E2374C">
        <w:rPr>
          <w:b/>
          <w:sz w:val="28"/>
          <w:szCs w:val="28"/>
          <w:lang w:val="uk-UA"/>
        </w:rPr>
        <w:t>П Р О Т О К О Л № 4</w:t>
      </w:r>
      <w:bookmarkStart w:id="0" w:name="_GoBack"/>
      <w:bookmarkEnd w:id="0"/>
    </w:p>
    <w:p w:rsidR="00E2374C" w:rsidRPr="00E2374C" w:rsidRDefault="00E2374C" w:rsidP="00E2374C">
      <w:pPr>
        <w:jc w:val="center"/>
        <w:rPr>
          <w:b/>
          <w:sz w:val="28"/>
          <w:szCs w:val="28"/>
          <w:lang w:val="uk-UA"/>
        </w:rPr>
      </w:pPr>
      <w:r w:rsidRPr="00E2374C">
        <w:rPr>
          <w:b/>
          <w:sz w:val="28"/>
          <w:szCs w:val="28"/>
          <w:lang w:val="uk-UA"/>
        </w:rPr>
        <w:t xml:space="preserve">засідання Громадської ради при райдержадміністрації </w:t>
      </w:r>
    </w:p>
    <w:p w:rsidR="00E2374C" w:rsidRPr="00E2374C" w:rsidRDefault="00E2374C" w:rsidP="00E2374C">
      <w:pPr>
        <w:jc w:val="center"/>
        <w:rPr>
          <w:b/>
          <w:sz w:val="28"/>
          <w:szCs w:val="28"/>
          <w:lang w:val="uk-UA"/>
        </w:rPr>
      </w:pPr>
    </w:p>
    <w:p w:rsidR="00E2374C" w:rsidRPr="00E2374C" w:rsidRDefault="00E2374C" w:rsidP="00E2374C">
      <w:pPr>
        <w:ind w:right="-185" w:firstLine="709"/>
        <w:rPr>
          <w:sz w:val="28"/>
          <w:szCs w:val="28"/>
          <w:lang w:val="uk-UA"/>
        </w:rPr>
      </w:pPr>
      <w:r w:rsidRPr="00E2374C">
        <w:rPr>
          <w:bCs/>
          <w:sz w:val="28"/>
          <w:szCs w:val="28"/>
          <w:lang w:val="uk-UA"/>
        </w:rPr>
        <w:t>смт Троїцьке</w:t>
      </w:r>
      <w:r w:rsidRPr="00E2374C">
        <w:rPr>
          <w:bCs/>
          <w:sz w:val="28"/>
          <w:szCs w:val="28"/>
          <w:lang w:val="uk-UA"/>
        </w:rPr>
        <w:tab/>
      </w:r>
      <w:r w:rsidRPr="00E2374C">
        <w:rPr>
          <w:bCs/>
          <w:sz w:val="28"/>
          <w:szCs w:val="28"/>
          <w:lang w:val="uk-UA"/>
        </w:rPr>
        <w:tab/>
      </w:r>
      <w:r w:rsidRPr="00E2374C">
        <w:rPr>
          <w:bCs/>
          <w:sz w:val="28"/>
          <w:szCs w:val="28"/>
          <w:lang w:val="uk-UA"/>
        </w:rPr>
        <w:tab/>
      </w:r>
      <w:r w:rsidRPr="00E2374C">
        <w:rPr>
          <w:bCs/>
          <w:sz w:val="28"/>
          <w:szCs w:val="28"/>
          <w:lang w:val="uk-UA"/>
        </w:rPr>
        <w:tab/>
      </w:r>
      <w:r w:rsidRPr="00E2374C">
        <w:rPr>
          <w:bCs/>
          <w:sz w:val="28"/>
          <w:szCs w:val="28"/>
          <w:lang w:val="uk-UA"/>
        </w:rPr>
        <w:tab/>
      </w:r>
      <w:r w:rsidRPr="00E2374C">
        <w:rPr>
          <w:bCs/>
          <w:sz w:val="28"/>
          <w:szCs w:val="28"/>
          <w:lang w:val="uk-UA"/>
        </w:rPr>
        <w:tab/>
      </w:r>
      <w:r w:rsidRPr="00E2374C">
        <w:rPr>
          <w:bCs/>
          <w:sz w:val="28"/>
          <w:szCs w:val="28"/>
          <w:lang w:val="uk-UA"/>
        </w:rPr>
        <w:tab/>
        <w:t>22 серпня 2018 року</w:t>
      </w:r>
    </w:p>
    <w:p w:rsidR="00E2374C" w:rsidRPr="00E2374C" w:rsidRDefault="00E2374C" w:rsidP="00E2374C">
      <w:pPr>
        <w:rPr>
          <w:sz w:val="28"/>
          <w:szCs w:val="28"/>
          <w:lang w:val="uk-UA"/>
        </w:rPr>
      </w:pPr>
    </w:p>
    <w:p w:rsidR="00E2374C" w:rsidRPr="00E2374C" w:rsidRDefault="00E2374C" w:rsidP="00E2374C">
      <w:pPr>
        <w:rPr>
          <w:sz w:val="28"/>
          <w:szCs w:val="28"/>
          <w:lang w:val="uk-UA"/>
        </w:rPr>
      </w:pPr>
      <w:r w:rsidRPr="00E2374C">
        <w:rPr>
          <w:bCs/>
          <w:sz w:val="28"/>
          <w:szCs w:val="28"/>
          <w:lang w:val="uk-UA"/>
        </w:rPr>
        <w:t>ПРИСУТНІ:</w:t>
      </w:r>
    </w:p>
    <w:p w:rsidR="00E2374C" w:rsidRPr="00E2374C" w:rsidRDefault="00E2374C" w:rsidP="00E2374C">
      <w:pPr>
        <w:ind w:firstLine="709"/>
        <w:jc w:val="both"/>
        <w:rPr>
          <w:sz w:val="28"/>
          <w:szCs w:val="28"/>
          <w:lang w:val="uk-UA"/>
        </w:rPr>
      </w:pPr>
      <w:r w:rsidRPr="00E2374C">
        <w:rPr>
          <w:bCs/>
          <w:sz w:val="28"/>
          <w:szCs w:val="28"/>
          <w:lang w:val="uk-UA"/>
        </w:rPr>
        <w:t>Голова громадської ради</w:t>
      </w:r>
      <w:r w:rsidRPr="00E2374C">
        <w:rPr>
          <w:sz w:val="28"/>
          <w:szCs w:val="28"/>
          <w:lang w:val="uk-UA"/>
        </w:rPr>
        <w:t xml:space="preserve"> – </w:t>
      </w:r>
      <w:proofErr w:type="spellStart"/>
      <w:r w:rsidRPr="00E2374C">
        <w:rPr>
          <w:sz w:val="28"/>
          <w:szCs w:val="28"/>
          <w:lang w:val="uk-UA"/>
        </w:rPr>
        <w:t>Артющенко</w:t>
      </w:r>
      <w:proofErr w:type="spellEnd"/>
      <w:r w:rsidRPr="00E2374C">
        <w:rPr>
          <w:sz w:val="28"/>
          <w:szCs w:val="28"/>
          <w:lang w:val="uk-UA"/>
        </w:rPr>
        <w:t xml:space="preserve"> Тетяна Михайлівна, голова</w:t>
      </w:r>
    </w:p>
    <w:p w:rsidR="00E2374C" w:rsidRPr="00E2374C" w:rsidRDefault="00E2374C" w:rsidP="00E2374C">
      <w:pPr>
        <w:ind w:firstLine="709"/>
        <w:jc w:val="both"/>
        <w:rPr>
          <w:sz w:val="28"/>
          <w:szCs w:val="28"/>
          <w:lang w:val="uk-UA"/>
        </w:rPr>
      </w:pPr>
      <w:r w:rsidRPr="00E2374C">
        <w:rPr>
          <w:sz w:val="28"/>
          <w:szCs w:val="28"/>
          <w:lang w:val="uk-UA"/>
        </w:rPr>
        <w:t>громадської організації «Троїцька Надія».</w:t>
      </w:r>
    </w:p>
    <w:p w:rsidR="00E2374C" w:rsidRPr="00E2374C" w:rsidRDefault="00E2374C" w:rsidP="00E2374C">
      <w:pPr>
        <w:ind w:left="709"/>
        <w:jc w:val="both"/>
        <w:rPr>
          <w:sz w:val="28"/>
          <w:szCs w:val="28"/>
          <w:lang w:val="uk-UA"/>
        </w:rPr>
      </w:pPr>
      <w:r w:rsidRPr="00E2374C">
        <w:rPr>
          <w:sz w:val="28"/>
          <w:szCs w:val="28"/>
          <w:lang w:val="uk-UA"/>
        </w:rPr>
        <w:t>Секретар громадської ради – Чумак Ярослав Євгенович, головний спеціаліст з питань внутрішньої політики апарату райдержадміністрації.</w:t>
      </w:r>
    </w:p>
    <w:p w:rsidR="00E2374C" w:rsidRPr="00E2374C" w:rsidRDefault="00E2374C" w:rsidP="00E2374C">
      <w:pPr>
        <w:jc w:val="both"/>
        <w:rPr>
          <w:sz w:val="28"/>
          <w:szCs w:val="28"/>
          <w:lang w:val="uk-UA"/>
        </w:rPr>
      </w:pPr>
      <w:r w:rsidRPr="00E2374C">
        <w:rPr>
          <w:sz w:val="28"/>
          <w:szCs w:val="28"/>
          <w:lang w:val="uk-UA"/>
        </w:rPr>
        <w:tab/>
      </w:r>
      <w:r w:rsidRPr="00E2374C">
        <w:rPr>
          <w:bCs/>
          <w:sz w:val="28"/>
          <w:szCs w:val="28"/>
          <w:lang w:val="uk-UA"/>
        </w:rPr>
        <w:t>Члени громадської ради:</w:t>
      </w:r>
    </w:p>
    <w:p w:rsidR="00E2374C" w:rsidRPr="00E2374C" w:rsidRDefault="00E2374C" w:rsidP="00E2374C">
      <w:pPr>
        <w:widowControl w:val="0"/>
        <w:numPr>
          <w:ilvl w:val="0"/>
          <w:numId w:val="2"/>
        </w:numPr>
        <w:tabs>
          <w:tab w:val="clear" w:pos="432"/>
          <w:tab w:val="num" w:pos="720"/>
        </w:tabs>
        <w:suppressAutoHyphens/>
        <w:ind w:left="720" w:hanging="360"/>
        <w:jc w:val="both"/>
        <w:rPr>
          <w:sz w:val="28"/>
          <w:szCs w:val="28"/>
          <w:lang w:val="uk-UA"/>
        </w:rPr>
      </w:pPr>
      <w:r w:rsidRPr="00E2374C">
        <w:rPr>
          <w:sz w:val="28"/>
          <w:szCs w:val="28"/>
          <w:lang w:val="uk-UA"/>
        </w:rPr>
        <w:t>1.</w:t>
      </w:r>
      <w:r w:rsidRPr="00E2374C">
        <w:rPr>
          <w:sz w:val="28"/>
          <w:szCs w:val="28"/>
          <w:lang w:val="uk-UA"/>
        </w:rPr>
        <w:tab/>
      </w:r>
      <w:proofErr w:type="spellStart"/>
      <w:r w:rsidRPr="00E2374C">
        <w:rPr>
          <w:sz w:val="28"/>
          <w:szCs w:val="28"/>
          <w:lang w:val="uk-UA"/>
        </w:rPr>
        <w:t>Кодацький</w:t>
      </w:r>
      <w:proofErr w:type="spellEnd"/>
      <w:r w:rsidRPr="00E2374C">
        <w:rPr>
          <w:sz w:val="28"/>
          <w:szCs w:val="28"/>
          <w:lang w:val="uk-UA"/>
        </w:rPr>
        <w:t xml:space="preserve"> Олександр Федорович — голова Троїцької районної організації товариства сприяння оборони України;</w:t>
      </w:r>
    </w:p>
    <w:p w:rsidR="00E2374C" w:rsidRPr="00E2374C" w:rsidRDefault="00E2374C" w:rsidP="00E2374C">
      <w:pPr>
        <w:widowControl w:val="0"/>
        <w:numPr>
          <w:ilvl w:val="0"/>
          <w:numId w:val="2"/>
        </w:numPr>
        <w:tabs>
          <w:tab w:val="clear" w:pos="432"/>
          <w:tab w:val="num" w:pos="720"/>
        </w:tabs>
        <w:suppressAutoHyphens/>
        <w:ind w:left="720" w:hanging="360"/>
        <w:jc w:val="both"/>
        <w:rPr>
          <w:sz w:val="28"/>
          <w:szCs w:val="28"/>
          <w:lang w:val="uk-UA"/>
        </w:rPr>
      </w:pPr>
      <w:r w:rsidRPr="00E2374C">
        <w:rPr>
          <w:sz w:val="28"/>
          <w:szCs w:val="28"/>
          <w:lang w:val="uk-UA"/>
        </w:rPr>
        <w:t>2.</w:t>
      </w:r>
      <w:r w:rsidRPr="00E2374C">
        <w:rPr>
          <w:sz w:val="28"/>
          <w:szCs w:val="28"/>
          <w:lang w:val="uk-UA"/>
        </w:rPr>
        <w:tab/>
      </w:r>
      <w:proofErr w:type="spellStart"/>
      <w:r w:rsidRPr="00E2374C">
        <w:rPr>
          <w:sz w:val="28"/>
          <w:szCs w:val="28"/>
          <w:lang w:val="uk-UA"/>
        </w:rPr>
        <w:t>Рябоконь</w:t>
      </w:r>
      <w:proofErr w:type="spellEnd"/>
      <w:r w:rsidRPr="00E2374C">
        <w:rPr>
          <w:sz w:val="28"/>
          <w:szCs w:val="28"/>
          <w:lang w:val="uk-UA"/>
        </w:rPr>
        <w:t xml:space="preserve"> Михайло Іванович – голова Троїцької районної організації українського товариства мисливців та рибалок;</w:t>
      </w:r>
    </w:p>
    <w:p w:rsidR="00E2374C" w:rsidRPr="00E2374C" w:rsidRDefault="00E2374C" w:rsidP="00E2374C">
      <w:pPr>
        <w:widowControl w:val="0"/>
        <w:numPr>
          <w:ilvl w:val="0"/>
          <w:numId w:val="2"/>
        </w:numPr>
        <w:tabs>
          <w:tab w:val="clear" w:pos="432"/>
          <w:tab w:val="num" w:pos="720"/>
        </w:tabs>
        <w:suppressAutoHyphens/>
        <w:ind w:left="720" w:hanging="360"/>
        <w:jc w:val="both"/>
        <w:rPr>
          <w:sz w:val="28"/>
          <w:szCs w:val="28"/>
          <w:lang w:val="uk-UA"/>
        </w:rPr>
      </w:pPr>
      <w:r w:rsidRPr="00E2374C">
        <w:rPr>
          <w:sz w:val="28"/>
          <w:szCs w:val="28"/>
          <w:lang w:val="uk-UA"/>
        </w:rPr>
        <w:t>3.</w:t>
      </w:r>
      <w:r w:rsidRPr="00E2374C">
        <w:rPr>
          <w:sz w:val="28"/>
          <w:szCs w:val="28"/>
          <w:lang w:val="uk-UA"/>
        </w:rPr>
        <w:tab/>
        <w:t xml:space="preserve">Свердлов Валентин Олексійович – голова Троїцької районної   організації </w:t>
      </w:r>
      <w:proofErr w:type="spellStart"/>
      <w:r w:rsidRPr="00E2374C">
        <w:rPr>
          <w:sz w:val="28"/>
          <w:szCs w:val="28"/>
          <w:lang w:val="uk-UA"/>
        </w:rPr>
        <w:t>організації</w:t>
      </w:r>
      <w:proofErr w:type="spellEnd"/>
      <w:r w:rsidRPr="00E2374C">
        <w:rPr>
          <w:sz w:val="28"/>
          <w:szCs w:val="28"/>
          <w:lang w:val="uk-UA"/>
        </w:rPr>
        <w:t xml:space="preserve"> ветеранів України.</w:t>
      </w:r>
    </w:p>
    <w:p w:rsidR="00E2374C" w:rsidRPr="00E2374C" w:rsidRDefault="00E2374C" w:rsidP="00E2374C">
      <w:pPr>
        <w:widowControl w:val="0"/>
        <w:numPr>
          <w:ilvl w:val="0"/>
          <w:numId w:val="2"/>
        </w:numPr>
        <w:tabs>
          <w:tab w:val="clear" w:pos="432"/>
          <w:tab w:val="num" w:pos="720"/>
        </w:tabs>
        <w:suppressAutoHyphens/>
        <w:ind w:left="720" w:hanging="360"/>
        <w:jc w:val="both"/>
        <w:rPr>
          <w:sz w:val="28"/>
          <w:szCs w:val="28"/>
          <w:lang w:val="uk-UA"/>
        </w:rPr>
      </w:pPr>
      <w:r w:rsidRPr="00E2374C">
        <w:rPr>
          <w:sz w:val="28"/>
          <w:szCs w:val="28"/>
          <w:lang w:val="uk-UA"/>
        </w:rPr>
        <w:t>4.</w:t>
      </w:r>
      <w:r w:rsidRPr="00E2374C">
        <w:rPr>
          <w:sz w:val="28"/>
          <w:szCs w:val="28"/>
          <w:lang w:val="uk-UA"/>
        </w:rPr>
        <w:tab/>
        <w:t>Щербина Валентин Іванович – голова організації роботодавців «Союз роботодавців агропромислового комплексу Троїцького району Луганської області»</w:t>
      </w:r>
    </w:p>
    <w:p w:rsidR="00E2374C" w:rsidRPr="00E2374C" w:rsidRDefault="00E2374C" w:rsidP="00E2374C">
      <w:pPr>
        <w:ind w:left="705" w:hanging="345"/>
        <w:rPr>
          <w:b/>
          <w:bCs/>
          <w:sz w:val="28"/>
          <w:szCs w:val="28"/>
          <w:lang w:val="uk-UA"/>
        </w:rPr>
      </w:pPr>
      <w:r w:rsidRPr="00E2374C">
        <w:rPr>
          <w:sz w:val="28"/>
          <w:szCs w:val="28"/>
          <w:lang w:val="uk-UA"/>
        </w:rPr>
        <w:t>5.</w:t>
      </w:r>
      <w:r w:rsidRPr="00E2374C">
        <w:rPr>
          <w:sz w:val="28"/>
          <w:szCs w:val="28"/>
          <w:lang w:val="uk-UA"/>
        </w:rPr>
        <w:tab/>
        <w:t>Кайдаш Вікторія Аполлінаріївна – член правління громадської організації «Калина-Пресс»</w:t>
      </w:r>
      <w:r w:rsidRPr="00E2374C">
        <w:rPr>
          <w:b/>
          <w:bCs/>
          <w:sz w:val="28"/>
          <w:szCs w:val="28"/>
          <w:lang w:val="uk-UA"/>
        </w:rPr>
        <w:tab/>
      </w:r>
    </w:p>
    <w:p w:rsidR="00E2374C" w:rsidRPr="00E2374C" w:rsidRDefault="00E2374C" w:rsidP="00E2374C">
      <w:pPr>
        <w:rPr>
          <w:sz w:val="28"/>
          <w:szCs w:val="28"/>
          <w:lang w:val="uk-UA"/>
        </w:rPr>
      </w:pPr>
      <w:r w:rsidRPr="00E2374C">
        <w:rPr>
          <w:bCs/>
          <w:sz w:val="28"/>
          <w:szCs w:val="28"/>
          <w:lang w:val="uk-UA"/>
        </w:rPr>
        <w:t>ЗАПРОШЕНІ:</w:t>
      </w:r>
    </w:p>
    <w:p w:rsidR="00E2374C" w:rsidRPr="00E2374C" w:rsidRDefault="00E2374C" w:rsidP="00E2374C">
      <w:pPr>
        <w:widowControl w:val="0"/>
        <w:numPr>
          <w:ilvl w:val="0"/>
          <w:numId w:val="1"/>
        </w:numPr>
        <w:suppressAutoHyphens/>
        <w:jc w:val="both"/>
        <w:rPr>
          <w:sz w:val="28"/>
          <w:szCs w:val="28"/>
          <w:lang w:val="uk-UA"/>
        </w:rPr>
      </w:pPr>
      <w:r w:rsidRPr="00E2374C">
        <w:rPr>
          <w:sz w:val="28"/>
          <w:szCs w:val="28"/>
          <w:shd w:val="clear" w:color="auto" w:fill="FFFFFF"/>
          <w:lang w:val="uk-UA"/>
        </w:rPr>
        <w:t>Сліпець Олег Володимирович, перший заступник райдержадміністрації;</w:t>
      </w:r>
    </w:p>
    <w:p w:rsidR="00E2374C" w:rsidRPr="00E2374C" w:rsidRDefault="00E2374C" w:rsidP="00E2374C">
      <w:pPr>
        <w:widowControl w:val="0"/>
        <w:numPr>
          <w:ilvl w:val="0"/>
          <w:numId w:val="1"/>
        </w:numPr>
        <w:suppressAutoHyphens/>
        <w:jc w:val="both"/>
        <w:rPr>
          <w:sz w:val="28"/>
          <w:szCs w:val="28"/>
          <w:lang w:val="uk-UA"/>
        </w:rPr>
      </w:pPr>
      <w:r w:rsidRPr="00E2374C">
        <w:rPr>
          <w:sz w:val="28"/>
          <w:szCs w:val="28"/>
          <w:lang w:val="uk-UA"/>
        </w:rPr>
        <w:t>Терещенко Сергій Іванович, голова районної ради;</w:t>
      </w:r>
    </w:p>
    <w:p w:rsidR="00E2374C" w:rsidRPr="00E2374C" w:rsidRDefault="00E2374C" w:rsidP="00E2374C">
      <w:pPr>
        <w:widowControl w:val="0"/>
        <w:numPr>
          <w:ilvl w:val="0"/>
          <w:numId w:val="1"/>
        </w:numPr>
        <w:suppressAutoHyphens/>
        <w:jc w:val="both"/>
        <w:rPr>
          <w:sz w:val="28"/>
          <w:szCs w:val="28"/>
          <w:lang w:val="uk-UA"/>
        </w:rPr>
      </w:pPr>
      <w:r w:rsidRPr="00E2374C">
        <w:rPr>
          <w:sz w:val="28"/>
          <w:szCs w:val="28"/>
          <w:lang w:val="uk-UA"/>
        </w:rPr>
        <w:t>Шкальний Олександр Миколайович, начальник управління агропромислового комплексу райдержадміністрації;</w:t>
      </w:r>
    </w:p>
    <w:p w:rsidR="00E2374C" w:rsidRPr="00E2374C" w:rsidRDefault="00E2374C" w:rsidP="00E2374C">
      <w:pPr>
        <w:widowControl w:val="0"/>
        <w:numPr>
          <w:ilvl w:val="0"/>
          <w:numId w:val="1"/>
        </w:numPr>
        <w:suppressAutoHyphens/>
        <w:jc w:val="both"/>
        <w:rPr>
          <w:sz w:val="28"/>
          <w:szCs w:val="28"/>
          <w:lang w:val="uk-UA"/>
        </w:rPr>
      </w:pPr>
      <w:r w:rsidRPr="00E2374C">
        <w:rPr>
          <w:sz w:val="28"/>
          <w:szCs w:val="28"/>
          <w:shd w:val="clear" w:color="auto" w:fill="FFFFFF"/>
          <w:lang w:val="uk-UA"/>
        </w:rPr>
        <w:t>Представники ЗМІ.</w:t>
      </w:r>
    </w:p>
    <w:p w:rsidR="00E2374C" w:rsidRPr="00E2374C" w:rsidRDefault="00E2374C" w:rsidP="00E2374C">
      <w:pPr>
        <w:ind w:firstLine="709"/>
        <w:rPr>
          <w:caps/>
          <w:sz w:val="28"/>
          <w:szCs w:val="28"/>
          <w:lang w:val="uk-UA"/>
        </w:rPr>
      </w:pPr>
    </w:p>
    <w:p w:rsidR="00E2374C" w:rsidRPr="00E2374C" w:rsidRDefault="00E2374C" w:rsidP="00E2374C">
      <w:pPr>
        <w:ind w:firstLine="709"/>
        <w:rPr>
          <w:caps/>
          <w:sz w:val="28"/>
          <w:szCs w:val="28"/>
          <w:lang w:val="uk-UA"/>
        </w:rPr>
      </w:pPr>
      <w:r w:rsidRPr="00E2374C">
        <w:rPr>
          <w:caps/>
          <w:sz w:val="28"/>
          <w:szCs w:val="28"/>
          <w:lang w:val="uk-UA"/>
        </w:rPr>
        <w:t>Порядок денний:</w:t>
      </w:r>
    </w:p>
    <w:p w:rsidR="00E2374C" w:rsidRPr="00E2374C" w:rsidRDefault="00E2374C" w:rsidP="00E2374C">
      <w:pPr>
        <w:widowControl w:val="0"/>
        <w:numPr>
          <w:ilvl w:val="0"/>
          <w:numId w:val="3"/>
        </w:numPr>
        <w:suppressAutoHyphens/>
        <w:jc w:val="both"/>
        <w:rPr>
          <w:sz w:val="28"/>
          <w:szCs w:val="28"/>
          <w:lang w:val="uk-UA"/>
        </w:rPr>
      </w:pPr>
      <w:r w:rsidRPr="00E2374C">
        <w:rPr>
          <w:sz w:val="28"/>
          <w:szCs w:val="28"/>
          <w:lang w:val="uk-UA"/>
        </w:rPr>
        <w:t>Про підсумки виконання Програми економічного і соціального розвитку Троїцького району за І півріччя 2018 року;</w:t>
      </w:r>
    </w:p>
    <w:p w:rsidR="00E2374C" w:rsidRPr="00E2374C" w:rsidRDefault="00E2374C" w:rsidP="00E2374C">
      <w:pPr>
        <w:ind w:left="720"/>
        <w:jc w:val="both"/>
        <w:rPr>
          <w:sz w:val="28"/>
          <w:szCs w:val="28"/>
          <w:lang w:val="uk-UA"/>
        </w:rPr>
      </w:pPr>
      <w:r w:rsidRPr="00E2374C">
        <w:rPr>
          <w:sz w:val="28"/>
          <w:szCs w:val="28"/>
          <w:lang w:val="uk-UA"/>
        </w:rPr>
        <w:t xml:space="preserve">(Інформує </w:t>
      </w:r>
      <w:proofErr w:type="spellStart"/>
      <w:r w:rsidRPr="00E2374C">
        <w:rPr>
          <w:sz w:val="28"/>
          <w:szCs w:val="28"/>
          <w:lang w:val="uk-UA"/>
        </w:rPr>
        <w:t>Колєсник</w:t>
      </w:r>
      <w:proofErr w:type="spellEnd"/>
      <w:r w:rsidRPr="00E2374C">
        <w:rPr>
          <w:sz w:val="28"/>
          <w:szCs w:val="28"/>
          <w:lang w:val="uk-UA"/>
        </w:rPr>
        <w:t xml:space="preserve"> Світлана Миколаївна, начальник відділу економічного розвитку і торгівлі райдержадміністрації)</w:t>
      </w:r>
    </w:p>
    <w:p w:rsidR="00E2374C" w:rsidRPr="00E2374C" w:rsidRDefault="00E2374C" w:rsidP="00E2374C">
      <w:pPr>
        <w:widowControl w:val="0"/>
        <w:numPr>
          <w:ilvl w:val="0"/>
          <w:numId w:val="3"/>
        </w:numPr>
        <w:suppressAutoHyphens/>
        <w:jc w:val="both"/>
        <w:rPr>
          <w:sz w:val="28"/>
          <w:szCs w:val="28"/>
          <w:lang w:val="uk-UA"/>
        </w:rPr>
      </w:pPr>
      <w:r w:rsidRPr="00E2374C">
        <w:rPr>
          <w:sz w:val="28"/>
          <w:szCs w:val="28"/>
        </w:rPr>
        <w:t xml:space="preserve">Про </w:t>
      </w:r>
      <w:proofErr w:type="spellStart"/>
      <w:r w:rsidRPr="00E2374C">
        <w:rPr>
          <w:sz w:val="28"/>
          <w:szCs w:val="28"/>
        </w:rPr>
        <w:t>готовність</w:t>
      </w:r>
      <w:proofErr w:type="spellEnd"/>
      <w:r w:rsidRPr="00E2374C">
        <w:rPr>
          <w:sz w:val="28"/>
          <w:szCs w:val="28"/>
        </w:rPr>
        <w:t xml:space="preserve"> </w:t>
      </w:r>
      <w:proofErr w:type="spellStart"/>
      <w:r w:rsidRPr="00E2374C">
        <w:rPr>
          <w:sz w:val="28"/>
          <w:szCs w:val="28"/>
        </w:rPr>
        <w:t>закладів</w:t>
      </w:r>
      <w:proofErr w:type="spellEnd"/>
      <w:r w:rsidRPr="00E2374C">
        <w:rPr>
          <w:sz w:val="28"/>
          <w:szCs w:val="28"/>
        </w:rPr>
        <w:t xml:space="preserve"> </w:t>
      </w:r>
      <w:proofErr w:type="spellStart"/>
      <w:r w:rsidRPr="00E2374C">
        <w:rPr>
          <w:sz w:val="28"/>
          <w:szCs w:val="28"/>
        </w:rPr>
        <w:t>освіти</w:t>
      </w:r>
      <w:proofErr w:type="spellEnd"/>
      <w:r w:rsidRPr="00E2374C">
        <w:rPr>
          <w:sz w:val="28"/>
          <w:szCs w:val="28"/>
        </w:rPr>
        <w:t xml:space="preserve"> району до нового 2018-2019 </w:t>
      </w:r>
      <w:proofErr w:type="spellStart"/>
      <w:r w:rsidRPr="00E2374C">
        <w:rPr>
          <w:sz w:val="28"/>
          <w:szCs w:val="28"/>
        </w:rPr>
        <w:t>навчального</w:t>
      </w:r>
      <w:proofErr w:type="spellEnd"/>
      <w:r w:rsidRPr="00E2374C">
        <w:rPr>
          <w:sz w:val="28"/>
          <w:szCs w:val="28"/>
        </w:rPr>
        <w:t xml:space="preserve"> року та </w:t>
      </w:r>
      <w:proofErr w:type="spellStart"/>
      <w:r w:rsidRPr="00E2374C">
        <w:rPr>
          <w:sz w:val="28"/>
          <w:szCs w:val="28"/>
        </w:rPr>
        <w:t>опалювального</w:t>
      </w:r>
      <w:proofErr w:type="spellEnd"/>
      <w:r w:rsidRPr="00E2374C">
        <w:rPr>
          <w:sz w:val="28"/>
          <w:szCs w:val="28"/>
        </w:rPr>
        <w:t xml:space="preserve"> сезону</w:t>
      </w:r>
      <w:r w:rsidRPr="00E2374C">
        <w:rPr>
          <w:sz w:val="28"/>
          <w:szCs w:val="28"/>
          <w:lang w:val="uk-UA"/>
        </w:rPr>
        <w:t>;</w:t>
      </w:r>
    </w:p>
    <w:p w:rsidR="00E2374C" w:rsidRPr="00E2374C" w:rsidRDefault="00E2374C" w:rsidP="00E2374C">
      <w:pPr>
        <w:ind w:left="720"/>
        <w:jc w:val="both"/>
        <w:rPr>
          <w:sz w:val="28"/>
          <w:szCs w:val="28"/>
          <w:lang w:val="uk-UA"/>
        </w:rPr>
      </w:pPr>
      <w:r w:rsidRPr="00E2374C">
        <w:rPr>
          <w:sz w:val="28"/>
          <w:szCs w:val="28"/>
          <w:lang w:val="uk-UA"/>
        </w:rPr>
        <w:t xml:space="preserve">(Інформує </w:t>
      </w:r>
      <w:proofErr w:type="spellStart"/>
      <w:r w:rsidRPr="00E2374C">
        <w:rPr>
          <w:sz w:val="28"/>
          <w:szCs w:val="28"/>
          <w:lang w:val="uk-UA"/>
        </w:rPr>
        <w:t>Суська</w:t>
      </w:r>
      <w:proofErr w:type="spellEnd"/>
      <w:r w:rsidRPr="00E2374C">
        <w:rPr>
          <w:sz w:val="28"/>
          <w:szCs w:val="28"/>
          <w:lang w:val="uk-UA"/>
        </w:rPr>
        <w:t xml:space="preserve"> Людмила Іванівна, начальник відділу освіти райдержадміністрації)</w:t>
      </w:r>
    </w:p>
    <w:p w:rsidR="00E2374C" w:rsidRPr="00E2374C" w:rsidRDefault="00E2374C" w:rsidP="00E2374C">
      <w:pPr>
        <w:widowControl w:val="0"/>
        <w:numPr>
          <w:ilvl w:val="0"/>
          <w:numId w:val="3"/>
        </w:numPr>
        <w:suppressAutoHyphens/>
        <w:jc w:val="both"/>
        <w:rPr>
          <w:sz w:val="28"/>
          <w:szCs w:val="28"/>
          <w:lang w:val="uk-UA"/>
        </w:rPr>
      </w:pPr>
      <w:r w:rsidRPr="00E2374C">
        <w:rPr>
          <w:sz w:val="28"/>
          <w:szCs w:val="28"/>
        </w:rPr>
        <w:t xml:space="preserve">Про стан </w:t>
      </w:r>
      <w:proofErr w:type="spellStart"/>
      <w:r w:rsidRPr="00E2374C">
        <w:rPr>
          <w:sz w:val="28"/>
          <w:szCs w:val="28"/>
        </w:rPr>
        <w:t>розвитку</w:t>
      </w:r>
      <w:proofErr w:type="spellEnd"/>
      <w:r w:rsidRPr="00E2374C">
        <w:rPr>
          <w:sz w:val="28"/>
          <w:szCs w:val="28"/>
        </w:rPr>
        <w:t xml:space="preserve"> </w:t>
      </w:r>
      <w:proofErr w:type="spellStart"/>
      <w:r w:rsidRPr="00E2374C">
        <w:rPr>
          <w:sz w:val="28"/>
          <w:szCs w:val="28"/>
        </w:rPr>
        <w:t>дошкільної</w:t>
      </w:r>
      <w:proofErr w:type="spellEnd"/>
      <w:r w:rsidRPr="00E2374C">
        <w:rPr>
          <w:sz w:val="28"/>
          <w:szCs w:val="28"/>
        </w:rPr>
        <w:t xml:space="preserve"> </w:t>
      </w:r>
      <w:proofErr w:type="spellStart"/>
      <w:r w:rsidRPr="00E2374C">
        <w:rPr>
          <w:sz w:val="28"/>
          <w:szCs w:val="28"/>
        </w:rPr>
        <w:t>освіти</w:t>
      </w:r>
      <w:proofErr w:type="spellEnd"/>
      <w:r w:rsidRPr="00E2374C">
        <w:rPr>
          <w:sz w:val="28"/>
          <w:szCs w:val="28"/>
        </w:rPr>
        <w:t xml:space="preserve"> </w:t>
      </w:r>
      <w:proofErr w:type="gramStart"/>
      <w:r w:rsidRPr="00E2374C">
        <w:rPr>
          <w:sz w:val="28"/>
          <w:szCs w:val="28"/>
        </w:rPr>
        <w:t>у</w:t>
      </w:r>
      <w:proofErr w:type="gramEnd"/>
      <w:r w:rsidRPr="00E2374C">
        <w:rPr>
          <w:sz w:val="28"/>
          <w:szCs w:val="28"/>
        </w:rPr>
        <w:t xml:space="preserve"> </w:t>
      </w:r>
      <w:proofErr w:type="spellStart"/>
      <w:r w:rsidRPr="00E2374C">
        <w:rPr>
          <w:sz w:val="28"/>
          <w:szCs w:val="28"/>
        </w:rPr>
        <w:t>районі</w:t>
      </w:r>
      <w:proofErr w:type="spellEnd"/>
      <w:r w:rsidRPr="00E2374C">
        <w:rPr>
          <w:sz w:val="28"/>
          <w:szCs w:val="28"/>
          <w:lang w:val="uk-UA"/>
        </w:rPr>
        <w:t>;</w:t>
      </w:r>
    </w:p>
    <w:p w:rsidR="00E2374C" w:rsidRPr="00E2374C" w:rsidRDefault="00E2374C" w:rsidP="00E2374C">
      <w:pPr>
        <w:ind w:left="720"/>
        <w:jc w:val="both"/>
        <w:rPr>
          <w:sz w:val="28"/>
          <w:szCs w:val="28"/>
          <w:lang w:val="uk-UA"/>
        </w:rPr>
      </w:pPr>
      <w:r w:rsidRPr="00E2374C">
        <w:rPr>
          <w:sz w:val="28"/>
          <w:szCs w:val="28"/>
          <w:lang w:val="uk-UA"/>
        </w:rPr>
        <w:t xml:space="preserve">(Інформує </w:t>
      </w:r>
      <w:proofErr w:type="spellStart"/>
      <w:r w:rsidRPr="00E2374C">
        <w:rPr>
          <w:sz w:val="28"/>
          <w:szCs w:val="28"/>
          <w:lang w:val="uk-UA"/>
        </w:rPr>
        <w:t>Суська</w:t>
      </w:r>
      <w:proofErr w:type="spellEnd"/>
      <w:r w:rsidRPr="00E2374C">
        <w:rPr>
          <w:sz w:val="28"/>
          <w:szCs w:val="28"/>
          <w:lang w:val="uk-UA"/>
        </w:rPr>
        <w:t xml:space="preserve"> Людмила Іванівна, начальник відділу освіти райдержадміністрації)</w:t>
      </w:r>
    </w:p>
    <w:p w:rsidR="00E2374C" w:rsidRPr="00E2374C" w:rsidRDefault="00E2374C" w:rsidP="00E2374C">
      <w:pPr>
        <w:pStyle w:val="31"/>
        <w:numPr>
          <w:ilvl w:val="0"/>
          <w:numId w:val="3"/>
        </w:numPr>
        <w:snapToGrid w:val="0"/>
        <w:rPr>
          <w:rFonts w:cs="Times New Roman"/>
          <w:b w:val="0"/>
          <w:sz w:val="28"/>
          <w:szCs w:val="28"/>
        </w:rPr>
      </w:pPr>
      <w:r w:rsidRPr="00E2374C">
        <w:rPr>
          <w:rFonts w:cs="Times New Roman"/>
          <w:b w:val="0"/>
          <w:sz w:val="28"/>
          <w:szCs w:val="28"/>
        </w:rPr>
        <w:t>Про основні пріоритети державної політики у забезпеченні прав дітей.</w:t>
      </w:r>
    </w:p>
    <w:p w:rsidR="00E2374C" w:rsidRPr="00E2374C" w:rsidRDefault="00E2374C" w:rsidP="00E2374C">
      <w:pPr>
        <w:ind w:left="720"/>
        <w:jc w:val="both"/>
        <w:rPr>
          <w:sz w:val="28"/>
          <w:szCs w:val="28"/>
          <w:lang w:val="uk-UA"/>
        </w:rPr>
      </w:pPr>
      <w:r w:rsidRPr="00E2374C">
        <w:rPr>
          <w:sz w:val="28"/>
          <w:szCs w:val="28"/>
          <w:lang w:val="uk-UA"/>
        </w:rPr>
        <w:lastRenderedPageBreak/>
        <w:t>(Інформує Мороз Наталія Володимирівна, начальник служби у справах дітей райдержадміністрації)</w:t>
      </w:r>
    </w:p>
    <w:p w:rsidR="00E2374C" w:rsidRPr="00E2374C" w:rsidRDefault="00E2374C" w:rsidP="00E2374C">
      <w:pPr>
        <w:jc w:val="both"/>
        <w:rPr>
          <w:sz w:val="28"/>
          <w:szCs w:val="28"/>
          <w:lang w:val="uk-UA"/>
        </w:rPr>
      </w:pPr>
      <w:r w:rsidRPr="00E2374C">
        <w:rPr>
          <w:caps/>
          <w:sz w:val="28"/>
          <w:szCs w:val="28"/>
          <w:lang w:val="uk-UA"/>
        </w:rPr>
        <w:t>перше питання порядку денного:</w:t>
      </w:r>
    </w:p>
    <w:p w:rsidR="00E2374C" w:rsidRPr="00E2374C" w:rsidRDefault="00E2374C" w:rsidP="00E2374C">
      <w:pPr>
        <w:jc w:val="both"/>
        <w:rPr>
          <w:b/>
          <w:sz w:val="28"/>
          <w:szCs w:val="28"/>
          <w:lang w:val="uk-UA"/>
        </w:rPr>
      </w:pPr>
      <w:r w:rsidRPr="00E2374C">
        <w:rPr>
          <w:b/>
          <w:sz w:val="28"/>
          <w:szCs w:val="28"/>
          <w:lang w:val="uk-UA"/>
        </w:rPr>
        <w:tab/>
      </w:r>
    </w:p>
    <w:p w:rsidR="00E2374C" w:rsidRPr="00E2374C" w:rsidRDefault="00E2374C" w:rsidP="00E2374C">
      <w:pPr>
        <w:jc w:val="both"/>
        <w:rPr>
          <w:color w:val="000000"/>
          <w:sz w:val="28"/>
          <w:szCs w:val="28"/>
          <w:lang w:val="uk-UA"/>
        </w:rPr>
      </w:pPr>
      <w:r w:rsidRPr="00E2374C">
        <w:rPr>
          <w:sz w:val="28"/>
          <w:szCs w:val="28"/>
          <w:lang w:val="uk-UA"/>
        </w:rPr>
        <w:t>СЛУХАЛИ:</w:t>
      </w:r>
    </w:p>
    <w:p w:rsidR="00E2374C" w:rsidRPr="00E2374C" w:rsidRDefault="00E2374C" w:rsidP="00E2374C">
      <w:pPr>
        <w:jc w:val="both"/>
        <w:rPr>
          <w:sz w:val="28"/>
          <w:szCs w:val="28"/>
          <w:lang w:val="uk-UA"/>
        </w:rPr>
      </w:pPr>
      <w:r w:rsidRPr="00E2374C">
        <w:rPr>
          <w:color w:val="000000"/>
          <w:sz w:val="28"/>
          <w:szCs w:val="28"/>
          <w:lang w:val="uk-UA"/>
        </w:rPr>
        <w:tab/>
      </w:r>
      <w:proofErr w:type="spellStart"/>
      <w:r w:rsidRPr="00E2374C">
        <w:rPr>
          <w:sz w:val="28"/>
          <w:szCs w:val="28"/>
          <w:lang w:val="uk-UA"/>
        </w:rPr>
        <w:t>Колєсник</w:t>
      </w:r>
      <w:proofErr w:type="spellEnd"/>
      <w:r w:rsidRPr="00E2374C">
        <w:rPr>
          <w:sz w:val="28"/>
          <w:szCs w:val="28"/>
          <w:lang w:val="uk-UA"/>
        </w:rPr>
        <w:t xml:space="preserve"> Світлану Миколаївну, начальника відділу економічного розвитку і торгівлі райдержадміністрації – аналіз виконання Програми соціального і економічного розвитку Троїцького району за І півріччя 2018 року свідчить про те, що органи влади та суб’єкти господарювання направляли всі зусилля на зміцнення тих позитивних результатів у економіці, які досягнуті у попередні періоди. </w:t>
      </w:r>
      <w:r w:rsidRPr="00E2374C">
        <w:rPr>
          <w:sz w:val="28"/>
          <w:szCs w:val="28"/>
        </w:rPr>
        <w:t xml:space="preserve">А </w:t>
      </w:r>
      <w:proofErr w:type="spellStart"/>
      <w:r w:rsidRPr="00E2374C">
        <w:rPr>
          <w:sz w:val="28"/>
          <w:szCs w:val="28"/>
        </w:rPr>
        <w:t>також</w:t>
      </w:r>
      <w:proofErr w:type="spellEnd"/>
      <w:r w:rsidRPr="00E2374C">
        <w:rPr>
          <w:sz w:val="28"/>
          <w:szCs w:val="28"/>
        </w:rPr>
        <w:t xml:space="preserve"> на </w:t>
      </w:r>
      <w:proofErr w:type="spellStart"/>
      <w:proofErr w:type="gramStart"/>
      <w:r w:rsidRPr="00E2374C">
        <w:rPr>
          <w:sz w:val="28"/>
          <w:szCs w:val="28"/>
        </w:rPr>
        <w:t>соц</w:t>
      </w:r>
      <w:proofErr w:type="gramEnd"/>
      <w:r w:rsidRPr="00E2374C">
        <w:rPr>
          <w:sz w:val="28"/>
          <w:szCs w:val="28"/>
        </w:rPr>
        <w:t>іальний</w:t>
      </w:r>
      <w:proofErr w:type="spellEnd"/>
      <w:r w:rsidRPr="00E2374C">
        <w:rPr>
          <w:sz w:val="28"/>
          <w:szCs w:val="28"/>
        </w:rPr>
        <w:t xml:space="preserve"> </w:t>
      </w:r>
      <w:proofErr w:type="spellStart"/>
      <w:r w:rsidRPr="00E2374C">
        <w:rPr>
          <w:sz w:val="28"/>
          <w:szCs w:val="28"/>
        </w:rPr>
        <w:t>розвиток</w:t>
      </w:r>
      <w:proofErr w:type="spellEnd"/>
      <w:r w:rsidRPr="00E2374C">
        <w:rPr>
          <w:sz w:val="28"/>
          <w:szCs w:val="28"/>
        </w:rPr>
        <w:t xml:space="preserve"> </w:t>
      </w:r>
      <w:proofErr w:type="spellStart"/>
      <w:r w:rsidRPr="00E2374C">
        <w:rPr>
          <w:sz w:val="28"/>
          <w:szCs w:val="28"/>
        </w:rPr>
        <w:t>території</w:t>
      </w:r>
      <w:proofErr w:type="spellEnd"/>
      <w:r w:rsidRPr="00E2374C">
        <w:rPr>
          <w:sz w:val="28"/>
          <w:szCs w:val="28"/>
        </w:rPr>
        <w:t>.</w:t>
      </w:r>
    </w:p>
    <w:p w:rsidR="00E2374C" w:rsidRPr="00E2374C" w:rsidRDefault="00E2374C" w:rsidP="00E2374C">
      <w:pPr>
        <w:rPr>
          <w:sz w:val="28"/>
          <w:szCs w:val="28"/>
          <w:lang w:val="uk-UA"/>
        </w:rPr>
      </w:pPr>
    </w:p>
    <w:p w:rsidR="00E2374C" w:rsidRPr="00E2374C" w:rsidRDefault="00E2374C" w:rsidP="00E2374C">
      <w:pPr>
        <w:rPr>
          <w:sz w:val="28"/>
          <w:szCs w:val="28"/>
        </w:rPr>
      </w:pPr>
      <w:r w:rsidRPr="00E2374C">
        <w:rPr>
          <w:sz w:val="28"/>
          <w:szCs w:val="28"/>
          <w:lang w:val="uk-UA"/>
        </w:rPr>
        <w:t>ВИРІШИЛИ:</w:t>
      </w:r>
    </w:p>
    <w:p w:rsidR="00E2374C" w:rsidRPr="00E2374C" w:rsidRDefault="00E2374C" w:rsidP="00E2374C">
      <w:pPr>
        <w:ind w:firstLine="708"/>
        <w:rPr>
          <w:sz w:val="28"/>
          <w:szCs w:val="28"/>
          <w:lang w:val="uk-UA"/>
        </w:rPr>
      </w:pPr>
      <w:r w:rsidRPr="00E2374C">
        <w:rPr>
          <w:sz w:val="28"/>
          <w:szCs w:val="28"/>
          <w:lang w:val="uk-UA"/>
        </w:rPr>
        <w:t>Інформацію взяти до відома.</w:t>
      </w:r>
    </w:p>
    <w:p w:rsidR="00E2374C" w:rsidRPr="00E2374C" w:rsidRDefault="00E2374C" w:rsidP="00E2374C">
      <w:pPr>
        <w:jc w:val="both"/>
        <w:rPr>
          <w:i/>
          <w:sz w:val="28"/>
          <w:szCs w:val="28"/>
          <w:lang w:val="uk-UA"/>
        </w:rPr>
      </w:pPr>
      <w:r w:rsidRPr="00E2374C">
        <w:rPr>
          <w:sz w:val="28"/>
          <w:szCs w:val="28"/>
          <w:lang w:val="uk-UA"/>
        </w:rPr>
        <w:t>ГОЛОСУВАЛИ:</w:t>
      </w:r>
    </w:p>
    <w:p w:rsidR="00E2374C" w:rsidRPr="00E2374C" w:rsidRDefault="00E2374C" w:rsidP="00E2374C">
      <w:pPr>
        <w:ind w:left="1080" w:hanging="372"/>
        <w:rPr>
          <w:i/>
          <w:sz w:val="28"/>
          <w:szCs w:val="28"/>
          <w:lang w:val="uk-UA"/>
        </w:rPr>
      </w:pPr>
      <w:r w:rsidRPr="00E2374C">
        <w:rPr>
          <w:sz w:val="28"/>
          <w:szCs w:val="28"/>
          <w:lang w:val="uk-UA"/>
        </w:rPr>
        <w:t>«</w:t>
      </w:r>
      <w:r w:rsidRPr="00E2374C">
        <w:rPr>
          <w:i/>
          <w:sz w:val="28"/>
          <w:szCs w:val="28"/>
          <w:lang w:val="uk-UA"/>
        </w:rPr>
        <w:t>ЗА</w:t>
      </w:r>
      <w:r w:rsidRPr="00E2374C">
        <w:rPr>
          <w:sz w:val="28"/>
          <w:szCs w:val="28"/>
          <w:lang w:val="uk-UA"/>
        </w:rPr>
        <w:t>»</w:t>
      </w:r>
      <w:r w:rsidRPr="00E2374C">
        <w:rPr>
          <w:i/>
          <w:sz w:val="28"/>
          <w:szCs w:val="28"/>
          <w:lang w:val="uk-UA"/>
        </w:rPr>
        <w:tab/>
      </w:r>
      <w:r w:rsidRPr="00E2374C">
        <w:rPr>
          <w:i/>
          <w:sz w:val="28"/>
          <w:szCs w:val="28"/>
          <w:lang w:val="uk-UA"/>
        </w:rPr>
        <w:tab/>
        <w:t xml:space="preserve"> - 5;</w:t>
      </w:r>
    </w:p>
    <w:p w:rsidR="00E2374C" w:rsidRPr="00E2374C" w:rsidRDefault="00E2374C" w:rsidP="00E2374C">
      <w:pPr>
        <w:ind w:left="1080" w:hanging="372"/>
        <w:rPr>
          <w:i/>
          <w:sz w:val="28"/>
          <w:szCs w:val="28"/>
          <w:lang w:val="uk-UA"/>
        </w:rPr>
      </w:pPr>
      <w:r w:rsidRPr="00E2374C">
        <w:rPr>
          <w:sz w:val="28"/>
          <w:szCs w:val="28"/>
          <w:lang w:val="uk-UA"/>
        </w:rPr>
        <w:t>«</w:t>
      </w:r>
      <w:r w:rsidRPr="00E2374C">
        <w:rPr>
          <w:i/>
          <w:sz w:val="28"/>
          <w:szCs w:val="28"/>
          <w:lang w:val="uk-UA"/>
        </w:rPr>
        <w:t>ПРОТИ</w:t>
      </w:r>
      <w:r w:rsidRPr="00E2374C">
        <w:rPr>
          <w:sz w:val="28"/>
          <w:szCs w:val="28"/>
          <w:lang w:val="uk-UA"/>
        </w:rPr>
        <w:t>»</w:t>
      </w:r>
      <w:r w:rsidRPr="00E2374C">
        <w:rPr>
          <w:i/>
          <w:sz w:val="28"/>
          <w:szCs w:val="28"/>
          <w:lang w:val="uk-UA"/>
        </w:rPr>
        <w:t xml:space="preserve"> </w:t>
      </w:r>
      <w:r w:rsidRPr="00E2374C">
        <w:rPr>
          <w:i/>
          <w:sz w:val="28"/>
          <w:szCs w:val="28"/>
          <w:lang w:val="uk-UA"/>
        </w:rPr>
        <w:tab/>
        <w:t>- ні;</w:t>
      </w:r>
    </w:p>
    <w:p w:rsidR="00E2374C" w:rsidRPr="00E2374C" w:rsidRDefault="00E2374C" w:rsidP="00E2374C">
      <w:pPr>
        <w:ind w:left="1080" w:hanging="372"/>
        <w:rPr>
          <w:i/>
          <w:sz w:val="28"/>
          <w:szCs w:val="28"/>
          <w:lang w:val="uk-UA"/>
        </w:rPr>
      </w:pPr>
      <w:r w:rsidRPr="00E2374C">
        <w:rPr>
          <w:sz w:val="28"/>
          <w:szCs w:val="28"/>
          <w:lang w:val="uk-UA"/>
        </w:rPr>
        <w:t>«</w:t>
      </w:r>
      <w:r w:rsidRPr="00E2374C">
        <w:rPr>
          <w:i/>
          <w:sz w:val="28"/>
          <w:szCs w:val="28"/>
          <w:lang w:val="uk-UA"/>
        </w:rPr>
        <w:t>УТРИМАВСЯ</w:t>
      </w:r>
      <w:r w:rsidRPr="00E2374C">
        <w:rPr>
          <w:sz w:val="28"/>
          <w:szCs w:val="28"/>
          <w:lang w:val="uk-UA"/>
        </w:rPr>
        <w:t>»</w:t>
      </w:r>
      <w:r w:rsidRPr="00E2374C">
        <w:rPr>
          <w:i/>
          <w:sz w:val="28"/>
          <w:szCs w:val="28"/>
          <w:lang w:val="uk-UA"/>
        </w:rPr>
        <w:t xml:space="preserve"> - ні</w:t>
      </w:r>
    </w:p>
    <w:p w:rsidR="00E2374C" w:rsidRPr="00E2374C" w:rsidRDefault="00E2374C" w:rsidP="00E2374C">
      <w:pPr>
        <w:jc w:val="both"/>
        <w:rPr>
          <w:caps/>
          <w:sz w:val="28"/>
          <w:szCs w:val="28"/>
          <w:lang w:val="uk-UA"/>
        </w:rPr>
      </w:pPr>
    </w:p>
    <w:p w:rsidR="00E2374C" w:rsidRPr="00E2374C" w:rsidRDefault="00E2374C" w:rsidP="00E2374C">
      <w:pPr>
        <w:jc w:val="both"/>
        <w:rPr>
          <w:caps/>
          <w:sz w:val="28"/>
          <w:szCs w:val="28"/>
          <w:lang w:val="uk-UA"/>
        </w:rPr>
      </w:pPr>
      <w:r w:rsidRPr="00E2374C">
        <w:rPr>
          <w:caps/>
          <w:sz w:val="28"/>
          <w:szCs w:val="28"/>
          <w:lang w:val="uk-UA"/>
        </w:rPr>
        <w:t>ДРУГЕ та третє питання порядку денного:</w:t>
      </w:r>
    </w:p>
    <w:p w:rsidR="00E2374C" w:rsidRPr="00E2374C" w:rsidRDefault="00E2374C" w:rsidP="00E2374C">
      <w:pPr>
        <w:jc w:val="both"/>
        <w:rPr>
          <w:sz w:val="28"/>
          <w:szCs w:val="28"/>
          <w:lang w:val="uk-UA"/>
        </w:rPr>
      </w:pPr>
    </w:p>
    <w:p w:rsidR="00E2374C" w:rsidRPr="00E2374C" w:rsidRDefault="00E2374C" w:rsidP="00E2374C">
      <w:pPr>
        <w:jc w:val="both"/>
        <w:rPr>
          <w:color w:val="000000"/>
          <w:sz w:val="28"/>
          <w:szCs w:val="28"/>
          <w:lang w:val="uk-UA"/>
        </w:rPr>
      </w:pPr>
      <w:r w:rsidRPr="00E2374C">
        <w:rPr>
          <w:sz w:val="28"/>
          <w:szCs w:val="28"/>
          <w:lang w:val="uk-UA"/>
        </w:rPr>
        <w:t>СЛУХАЛИ:</w:t>
      </w:r>
    </w:p>
    <w:p w:rsidR="00E2374C" w:rsidRPr="00E2374C" w:rsidRDefault="00E2374C" w:rsidP="00E2374C">
      <w:pPr>
        <w:ind w:firstLine="708"/>
        <w:jc w:val="both"/>
        <w:rPr>
          <w:sz w:val="28"/>
          <w:szCs w:val="28"/>
          <w:lang w:val="uk-UA"/>
        </w:rPr>
      </w:pPr>
      <w:proofErr w:type="spellStart"/>
      <w:r w:rsidRPr="00E2374C">
        <w:rPr>
          <w:sz w:val="28"/>
          <w:szCs w:val="28"/>
          <w:shd w:val="clear" w:color="auto" w:fill="FFFFFF"/>
          <w:lang w:val="uk-UA"/>
        </w:rPr>
        <w:t>Суську</w:t>
      </w:r>
      <w:proofErr w:type="spellEnd"/>
      <w:r w:rsidRPr="00E2374C">
        <w:rPr>
          <w:sz w:val="28"/>
          <w:szCs w:val="28"/>
          <w:shd w:val="clear" w:color="auto" w:fill="FFFFFF"/>
          <w:lang w:val="uk-UA"/>
        </w:rPr>
        <w:t xml:space="preserve"> Людмилу Іванівну, начальника відділу освіти троїцької райдержадміністрації</w:t>
      </w:r>
      <w:r w:rsidRPr="00E2374C">
        <w:rPr>
          <w:sz w:val="28"/>
          <w:szCs w:val="28"/>
          <w:lang w:val="uk-UA"/>
        </w:rPr>
        <w:t xml:space="preserve"> – відділом освіти райдержадміністрації, педагогічними колективами закладів загальної середньої освіти шкіл проводиться цілеспрямована робота по виконанню Закону України «Про освіту» з питань фінансування, матеріально-технічного забезпечення закладів освіти, достатнього для їх функціонування і розвитку.</w:t>
      </w:r>
    </w:p>
    <w:p w:rsidR="00E2374C" w:rsidRPr="00E2374C" w:rsidRDefault="00E2374C" w:rsidP="00E2374C">
      <w:pPr>
        <w:ind w:firstLine="708"/>
        <w:jc w:val="both"/>
        <w:rPr>
          <w:sz w:val="28"/>
          <w:szCs w:val="28"/>
          <w:lang w:val="uk-UA"/>
        </w:rPr>
      </w:pPr>
      <w:r w:rsidRPr="00E2374C">
        <w:rPr>
          <w:sz w:val="28"/>
          <w:szCs w:val="28"/>
          <w:lang w:val="uk-UA"/>
        </w:rPr>
        <w:t>Станом на 01.07.2018 кошти, виділені на установи освіти району згідно затвердженого бюджету на 2018 рік та уточнень до нього, склали</w:t>
      </w:r>
      <w:r w:rsidRPr="00E2374C">
        <w:rPr>
          <w:color w:val="FF0000"/>
          <w:sz w:val="28"/>
          <w:szCs w:val="28"/>
          <w:lang w:val="uk-UA"/>
        </w:rPr>
        <w:t xml:space="preserve"> </w:t>
      </w:r>
      <w:r w:rsidRPr="00E2374C">
        <w:rPr>
          <w:sz w:val="28"/>
          <w:szCs w:val="28"/>
          <w:lang w:val="uk-UA"/>
        </w:rPr>
        <w:t xml:space="preserve">60518700,00 грн. </w:t>
      </w:r>
    </w:p>
    <w:p w:rsidR="00E2374C" w:rsidRPr="00E2374C" w:rsidRDefault="00E2374C" w:rsidP="00E2374C">
      <w:pPr>
        <w:jc w:val="both"/>
        <w:rPr>
          <w:sz w:val="28"/>
          <w:szCs w:val="28"/>
          <w:lang w:val="uk-UA"/>
        </w:rPr>
      </w:pPr>
      <w:r w:rsidRPr="00E2374C">
        <w:rPr>
          <w:sz w:val="28"/>
          <w:szCs w:val="28"/>
          <w:lang w:val="uk-UA"/>
        </w:rPr>
        <w:t>Заборгованість по заробітній платі та заборгованість по розрахункам відсутні.</w:t>
      </w:r>
    </w:p>
    <w:p w:rsidR="00E2374C" w:rsidRPr="00E2374C" w:rsidRDefault="00E2374C" w:rsidP="00E2374C">
      <w:pPr>
        <w:jc w:val="both"/>
        <w:rPr>
          <w:sz w:val="28"/>
          <w:szCs w:val="28"/>
          <w:lang w:val="uk-UA"/>
        </w:rPr>
      </w:pPr>
      <w:r w:rsidRPr="00E2374C">
        <w:rPr>
          <w:sz w:val="28"/>
          <w:szCs w:val="28"/>
          <w:lang w:val="uk-UA"/>
        </w:rPr>
        <w:t>Робота відділу освіти райдержадміністрації спрямована на виконання завдань, які визначені у районній цільовій соціальній Програмі «Освіта Троїцького району 2017-2020 роки», та вимог законів України «Про освіту», «Про дошкільну освіту», Положення про дошкільний навчальний заклад та інших державних нормативно-правових документів.</w:t>
      </w:r>
    </w:p>
    <w:p w:rsidR="00E2374C" w:rsidRPr="00E2374C" w:rsidRDefault="00E2374C" w:rsidP="00E2374C">
      <w:pPr>
        <w:ind w:firstLine="708"/>
        <w:jc w:val="both"/>
        <w:rPr>
          <w:sz w:val="28"/>
          <w:szCs w:val="28"/>
          <w:lang w:val="uk-UA"/>
        </w:rPr>
      </w:pPr>
      <w:r w:rsidRPr="00E2374C">
        <w:rPr>
          <w:sz w:val="28"/>
          <w:szCs w:val="28"/>
          <w:lang w:val="uk-UA"/>
        </w:rPr>
        <w:t xml:space="preserve">За статистичними даними станом на 01.01.2018 мережа закладів дошкільної освіти складала 22 ЗДО. Згідно рішення дев’ятнадцятої сесії VІІ скликання Троїцької районної ради від 08 лютого 2018 року № 19/9 «Про передачу зі спільної власності територіальних громад сіл, селища Троїцького району у власність територіальної громади </w:t>
      </w:r>
      <w:proofErr w:type="spellStart"/>
      <w:r w:rsidRPr="00E2374C">
        <w:rPr>
          <w:sz w:val="28"/>
          <w:szCs w:val="28"/>
          <w:lang w:val="uk-UA"/>
        </w:rPr>
        <w:t>Нижньодуванської</w:t>
      </w:r>
      <w:proofErr w:type="spellEnd"/>
      <w:r w:rsidRPr="00E2374C">
        <w:rPr>
          <w:sz w:val="28"/>
          <w:szCs w:val="28"/>
          <w:lang w:val="uk-UA"/>
        </w:rPr>
        <w:t xml:space="preserve"> селищної ради </w:t>
      </w:r>
      <w:proofErr w:type="spellStart"/>
      <w:r w:rsidRPr="00E2374C">
        <w:rPr>
          <w:sz w:val="28"/>
          <w:szCs w:val="28"/>
          <w:lang w:val="uk-UA"/>
        </w:rPr>
        <w:t>Сватівського</w:t>
      </w:r>
      <w:proofErr w:type="spellEnd"/>
      <w:r w:rsidRPr="00E2374C">
        <w:rPr>
          <w:sz w:val="28"/>
          <w:szCs w:val="28"/>
          <w:lang w:val="uk-UA"/>
        </w:rPr>
        <w:t xml:space="preserve"> району Луганської області </w:t>
      </w:r>
      <w:proofErr w:type="spellStart"/>
      <w:r w:rsidRPr="00E2374C">
        <w:rPr>
          <w:sz w:val="28"/>
          <w:szCs w:val="28"/>
          <w:lang w:val="uk-UA"/>
        </w:rPr>
        <w:t>Новочервоненського</w:t>
      </w:r>
      <w:proofErr w:type="spellEnd"/>
      <w:r w:rsidRPr="00E2374C">
        <w:rPr>
          <w:sz w:val="28"/>
          <w:szCs w:val="28"/>
          <w:lang w:val="uk-UA"/>
        </w:rPr>
        <w:t xml:space="preserve"> дошкільного навчального закладу (дитячий садок) «Перлина» Троїцької районної ради </w:t>
      </w:r>
      <w:r w:rsidRPr="00E2374C">
        <w:rPr>
          <w:sz w:val="28"/>
          <w:szCs w:val="28"/>
          <w:lang w:val="uk-UA"/>
        </w:rPr>
        <w:lastRenderedPageBreak/>
        <w:t xml:space="preserve">Луганської області та його майна» у лютому 2018 року </w:t>
      </w:r>
      <w:proofErr w:type="spellStart"/>
      <w:r w:rsidRPr="00E2374C">
        <w:rPr>
          <w:sz w:val="28"/>
          <w:szCs w:val="28"/>
          <w:lang w:val="uk-UA"/>
        </w:rPr>
        <w:t>Новочервоненський</w:t>
      </w:r>
      <w:proofErr w:type="spellEnd"/>
      <w:r w:rsidRPr="00E2374C">
        <w:rPr>
          <w:sz w:val="28"/>
          <w:szCs w:val="28"/>
          <w:lang w:val="uk-UA"/>
        </w:rPr>
        <w:t xml:space="preserve"> ДНЗ (дитячий садок) «Перлина» був переданий до </w:t>
      </w:r>
      <w:proofErr w:type="spellStart"/>
      <w:r w:rsidRPr="00E2374C">
        <w:rPr>
          <w:sz w:val="28"/>
          <w:szCs w:val="28"/>
          <w:lang w:val="uk-UA"/>
        </w:rPr>
        <w:t>Нижньодуванської</w:t>
      </w:r>
      <w:proofErr w:type="spellEnd"/>
      <w:r w:rsidRPr="00E2374C">
        <w:rPr>
          <w:sz w:val="28"/>
          <w:szCs w:val="28"/>
          <w:lang w:val="uk-UA"/>
        </w:rPr>
        <w:t xml:space="preserve"> ОТГ </w:t>
      </w:r>
      <w:proofErr w:type="spellStart"/>
      <w:r w:rsidRPr="00E2374C">
        <w:rPr>
          <w:sz w:val="28"/>
          <w:szCs w:val="28"/>
          <w:lang w:val="uk-UA"/>
        </w:rPr>
        <w:t>Сватівського</w:t>
      </w:r>
      <w:proofErr w:type="spellEnd"/>
      <w:r w:rsidRPr="00E2374C">
        <w:rPr>
          <w:sz w:val="28"/>
          <w:szCs w:val="28"/>
          <w:lang w:val="uk-UA"/>
        </w:rPr>
        <w:t xml:space="preserve"> району.</w:t>
      </w:r>
    </w:p>
    <w:p w:rsidR="00E2374C" w:rsidRPr="00E2374C" w:rsidRDefault="00E2374C" w:rsidP="00E2374C">
      <w:pPr>
        <w:autoSpaceDE w:val="0"/>
        <w:autoSpaceDN w:val="0"/>
        <w:adjustRightInd w:val="0"/>
        <w:ind w:firstLine="708"/>
        <w:jc w:val="both"/>
        <w:rPr>
          <w:bCs/>
          <w:sz w:val="28"/>
          <w:szCs w:val="28"/>
          <w:lang w:val="uk-UA"/>
        </w:rPr>
      </w:pPr>
    </w:p>
    <w:p w:rsidR="00E2374C" w:rsidRPr="00E2374C" w:rsidRDefault="00E2374C" w:rsidP="00E2374C">
      <w:pPr>
        <w:rPr>
          <w:sz w:val="28"/>
          <w:szCs w:val="28"/>
        </w:rPr>
      </w:pPr>
      <w:r w:rsidRPr="00E2374C">
        <w:rPr>
          <w:sz w:val="28"/>
          <w:szCs w:val="28"/>
          <w:lang w:val="uk-UA"/>
        </w:rPr>
        <w:t>ВИРІШИЛИ:</w:t>
      </w:r>
    </w:p>
    <w:p w:rsidR="00E2374C" w:rsidRPr="00E2374C" w:rsidRDefault="00E2374C" w:rsidP="00E2374C">
      <w:pPr>
        <w:ind w:firstLine="708"/>
        <w:rPr>
          <w:sz w:val="28"/>
          <w:szCs w:val="28"/>
          <w:lang w:val="uk-UA"/>
        </w:rPr>
      </w:pPr>
      <w:r w:rsidRPr="00E2374C">
        <w:rPr>
          <w:sz w:val="28"/>
          <w:szCs w:val="28"/>
          <w:lang w:val="uk-UA"/>
        </w:rPr>
        <w:t>Інформацію взяти до відома.</w:t>
      </w:r>
    </w:p>
    <w:p w:rsidR="00E2374C" w:rsidRPr="00E2374C" w:rsidRDefault="00E2374C" w:rsidP="00E2374C">
      <w:pPr>
        <w:jc w:val="both"/>
        <w:rPr>
          <w:i/>
          <w:sz w:val="28"/>
          <w:szCs w:val="28"/>
          <w:lang w:val="uk-UA"/>
        </w:rPr>
      </w:pPr>
      <w:r w:rsidRPr="00E2374C">
        <w:rPr>
          <w:sz w:val="28"/>
          <w:szCs w:val="28"/>
          <w:lang w:val="uk-UA"/>
        </w:rPr>
        <w:t>ГОЛОСУВАЛИ:</w:t>
      </w:r>
    </w:p>
    <w:p w:rsidR="00E2374C" w:rsidRPr="00E2374C" w:rsidRDefault="00E2374C" w:rsidP="00E2374C">
      <w:pPr>
        <w:ind w:left="1080" w:hanging="372"/>
        <w:rPr>
          <w:i/>
          <w:sz w:val="28"/>
          <w:szCs w:val="28"/>
          <w:lang w:val="uk-UA"/>
        </w:rPr>
      </w:pPr>
      <w:r w:rsidRPr="00E2374C">
        <w:rPr>
          <w:sz w:val="28"/>
          <w:szCs w:val="28"/>
          <w:lang w:val="uk-UA"/>
        </w:rPr>
        <w:t>«</w:t>
      </w:r>
      <w:r w:rsidRPr="00E2374C">
        <w:rPr>
          <w:i/>
          <w:sz w:val="28"/>
          <w:szCs w:val="28"/>
          <w:lang w:val="uk-UA"/>
        </w:rPr>
        <w:t>ЗА</w:t>
      </w:r>
      <w:r w:rsidRPr="00E2374C">
        <w:rPr>
          <w:sz w:val="28"/>
          <w:szCs w:val="28"/>
          <w:lang w:val="uk-UA"/>
        </w:rPr>
        <w:t>»</w:t>
      </w:r>
      <w:r w:rsidRPr="00E2374C">
        <w:rPr>
          <w:i/>
          <w:sz w:val="28"/>
          <w:szCs w:val="28"/>
          <w:lang w:val="uk-UA"/>
        </w:rPr>
        <w:tab/>
      </w:r>
      <w:r w:rsidRPr="00E2374C">
        <w:rPr>
          <w:i/>
          <w:sz w:val="28"/>
          <w:szCs w:val="28"/>
          <w:lang w:val="uk-UA"/>
        </w:rPr>
        <w:tab/>
        <w:t xml:space="preserve"> - 5;</w:t>
      </w:r>
    </w:p>
    <w:p w:rsidR="00E2374C" w:rsidRPr="00E2374C" w:rsidRDefault="00E2374C" w:rsidP="00E2374C">
      <w:pPr>
        <w:ind w:left="1080" w:hanging="372"/>
        <w:rPr>
          <w:i/>
          <w:sz w:val="28"/>
          <w:szCs w:val="28"/>
          <w:lang w:val="uk-UA"/>
        </w:rPr>
      </w:pPr>
      <w:r w:rsidRPr="00E2374C">
        <w:rPr>
          <w:sz w:val="28"/>
          <w:szCs w:val="28"/>
          <w:lang w:val="uk-UA"/>
        </w:rPr>
        <w:t>«</w:t>
      </w:r>
      <w:r w:rsidRPr="00E2374C">
        <w:rPr>
          <w:i/>
          <w:sz w:val="28"/>
          <w:szCs w:val="28"/>
          <w:lang w:val="uk-UA"/>
        </w:rPr>
        <w:t>ПРОТИ</w:t>
      </w:r>
      <w:r w:rsidRPr="00E2374C">
        <w:rPr>
          <w:sz w:val="28"/>
          <w:szCs w:val="28"/>
          <w:lang w:val="uk-UA"/>
        </w:rPr>
        <w:t>»</w:t>
      </w:r>
      <w:r w:rsidRPr="00E2374C">
        <w:rPr>
          <w:i/>
          <w:sz w:val="28"/>
          <w:szCs w:val="28"/>
          <w:lang w:val="uk-UA"/>
        </w:rPr>
        <w:t xml:space="preserve"> </w:t>
      </w:r>
      <w:r w:rsidRPr="00E2374C">
        <w:rPr>
          <w:i/>
          <w:sz w:val="28"/>
          <w:szCs w:val="28"/>
          <w:lang w:val="uk-UA"/>
        </w:rPr>
        <w:tab/>
        <w:t>- ні;</w:t>
      </w:r>
    </w:p>
    <w:p w:rsidR="00E2374C" w:rsidRPr="00E2374C" w:rsidRDefault="00E2374C" w:rsidP="00E2374C">
      <w:pPr>
        <w:ind w:left="1080" w:hanging="372"/>
        <w:rPr>
          <w:i/>
          <w:sz w:val="28"/>
          <w:szCs w:val="28"/>
          <w:lang w:val="uk-UA"/>
        </w:rPr>
      </w:pPr>
      <w:r w:rsidRPr="00E2374C">
        <w:rPr>
          <w:sz w:val="28"/>
          <w:szCs w:val="28"/>
          <w:lang w:val="uk-UA"/>
        </w:rPr>
        <w:t>«</w:t>
      </w:r>
      <w:r w:rsidRPr="00E2374C">
        <w:rPr>
          <w:i/>
          <w:sz w:val="28"/>
          <w:szCs w:val="28"/>
          <w:lang w:val="uk-UA"/>
        </w:rPr>
        <w:t>УТРИМАВСЯ</w:t>
      </w:r>
      <w:r w:rsidRPr="00E2374C">
        <w:rPr>
          <w:sz w:val="28"/>
          <w:szCs w:val="28"/>
          <w:lang w:val="uk-UA"/>
        </w:rPr>
        <w:t>»</w:t>
      </w:r>
      <w:r w:rsidRPr="00E2374C">
        <w:rPr>
          <w:i/>
          <w:sz w:val="28"/>
          <w:szCs w:val="28"/>
          <w:lang w:val="uk-UA"/>
        </w:rPr>
        <w:t xml:space="preserve"> - ні</w:t>
      </w:r>
    </w:p>
    <w:p w:rsidR="00E2374C" w:rsidRPr="00E2374C" w:rsidRDefault="00E2374C" w:rsidP="00E2374C">
      <w:pPr>
        <w:ind w:left="1080" w:hanging="1080"/>
        <w:rPr>
          <w:caps/>
          <w:sz w:val="28"/>
          <w:szCs w:val="28"/>
          <w:lang w:val="uk-UA"/>
        </w:rPr>
      </w:pPr>
    </w:p>
    <w:p w:rsidR="00E2374C" w:rsidRPr="00E2374C" w:rsidRDefault="00E2374C" w:rsidP="00E2374C">
      <w:pPr>
        <w:ind w:left="1080" w:hanging="1080"/>
        <w:rPr>
          <w:caps/>
          <w:sz w:val="28"/>
          <w:szCs w:val="28"/>
          <w:lang w:val="uk-UA"/>
        </w:rPr>
      </w:pPr>
      <w:r w:rsidRPr="00E2374C">
        <w:rPr>
          <w:caps/>
          <w:sz w:val="28"/>
          <w:szCs w:val="28"/>
          <w:lang w:val="uk-UA"/>
        </w:rPr>
        <w:t>ЧЕТВЕРТЕ питання порядку денного:</w:t>
      </w:r>
    </w:p>
    <w:p w:rsidR="00E2374C" w:rsidRPr="00E2374C" w:rsidRDefault="00E2374C" w:rsidP="00E2374C">
      <w:pPr>
        <w:jc w:val="both"/>
        <w:rPr>
          <w:sz w:val="28"/>
          <w:szCs w:val="28"/>
          <w:lang w:val="uk-UA"/>
        </w:rPr>
      </w:pPr>
    </w:p>
    <w:p w:rsidR="00E2374C" w:rsidRPr="00E2374C" w:rsidRDefault="00E2374C" w:rsidP="00E2374C">
      <w:pPr>
        <w:jc w:val="both"/>
        <w:rPr>
          <w:sz w:val="28"/>
          <w:szCs w:val="28"/>
          <w:lang w:val="uk-UA"/>
        </w:rPr>
      </w:pPr>
      <w:r w:rsidRPr="00E2374C">
        <w:rPr>
          <w:sz w:val="28"/>
          <w:szCs w:val="28"/>
          <w:lang w:val="uk-UA"/>
        </w:rPr>
        <w:t>СЛУХАЛИ:</w:t>
      </w:r>
    </w:p>
    <w:p w:rsidR="00E2374C" w:rsidRPr="00E2374C" w:rsidRDefault="00E2374C" w:rsidP="00E2374C">
      <w:pPr>
        <w:ind w:firstLine="709"/>
        <w:jc w:val="both"/>
        <w:rPr>
          <w:sz w:val="28"/>
          <w:szCs w:val="28"/>
          <w:lang w:val="uk-UA"/>
        </w:rPr>
      </w:pPr>
      <w:r w:rsidRPr="00E2374C">
        <w:rPr>
          <w:sz w:val="28"/>
          <w:szCs w:val="28"/>
          <w:lang w:val="uk-UA"/>
        </w:rPr>
        <w:t xml:space="preserve">Мороз Наталію Володимирівну, начальника служби у справах дітей райдержадміністрації – на первинному обліку в службі перебуває 33 дитини-сироти та дитини, позбавленої батьківського піклування, </w:t>
      </w:r>
      <w:r w:rsidRPr="00E2374C">
        <w:rPr>
          <w:rFonts w:eastAsia="Calibri"/>
          <w:sz w:val="28"/>
          <w:szCs w:val="28"/>
          <w:lang w:val="uk-UA"/>
        </w:rPr>
        <w:t>з них: 7 – діти - сироти, 26 – діти, позбавлені батьківського піклування.</w:t>
      </w:r>
      <w:r w:rsidRPr="00E2374C">
        <w:rPr>
          <w:sz w:val="28"/>
          <w:szCs w:val="28"/>
          <w:lang w:val="uk-UA"/>
        </w:rPr>
        <w:t xml:space="preserve"> Знято з обліку 5 дітей, позбавлених батьківського піклування, у зв'язку з досягненням повноліття, поставлено на облік 1 дитину, позбавлену батьківського піклування. У районі функціонує 6 прийомних сімей, де виховується 9 дітей та 1 дитячий будинок сімейного типу, де проживає 6 дітей-сиріт та дітей, позбавлених батьківського піклування. Протягом звітного періоду виведено з прийомної сім’ї 2 особи із числа дітей, позбавлених батьківського піклування у зв’язку з досягненням повноліття та закінченням навчання. </w:t>
      </w:r>
    </w:p>
    <w:p w:rsidR="00E2374C" w:rsidRPr="00E2374C" w:rsidRDefault="00E2374C" w:rsidP="00E2374C">
      <w:pPr>
        <w:jc w:val="both"/>
        <w:rPr>
          <w:sz w:val="28"/>
          <w:szCs w:val="28"/>
          <w:lang w:val="uk-UA"/>
        </w:rPr>
      </w:pPr>
      <w:r w:rsidRPr="00E2374C">
        <w:rPr>
          <w:sz w:val="28"/>
          <w:szCs w:val="28"/>
          <w:lang w:val="uk-UA"/>
        </w:rPr>
        <w:tab/>
        <w:t>На сьогодні перебуває на обліку у службі у справах дітей 1 кандидат у прийомні батьки, які виявили бажання взяти на виховання дітей.</w:t>
      </w:r>
    </w:p>
    <w:p w:rsidR="00E2374C" w:rsidRPr="00E2374C" w:rsidRDefault="00E2374C" w:rsidP="00E2374C">
      <w:pPr>
        <w:jc w:val="both"/>
        <w:rPr>
          <w:sz w:val="28"/>
          <w:szCs w:val="28"/>
          <w:lang w:val="uk-UA"/>
        </w:rPr>
      </w:pPr>
      <w:r w:rsidRPr="00E2374C">
        <w:rPr>
          <w:sz w:val="28"/>
          <w:szCs w:val="28"/>
          <w:lang w:val="uk-UA"/>
        </w:rPr>
        <w:t>5 квітня 2017 року Уряд своєю постановою від 5 квітня 2017 року № 268 затвердив Порядок надання статусу дитини, яка постраждала внаслідок воєнних дій та збройних конфліктів. Спеціалісти служби у справах дітей спільно з районним центром соціальних служб для сім’ї, дітей та молоді працює над вищезазначеним питанням щодо надання статусу дітям, які проживають на території Троїцького району, які постраждали внаслідок воєнних дій та збройних конфліктів. На сьогодні надано статус 27 дітям та прийнято 25 заяв на комісію.</w:t>
      </w:r>
    </w:p>
    <w:p w:rsidR="00E2374C" w:rsidRPr="00E2374C" w:rsidRDefault="00E2374C" w:rsidP="00E2374C">
      <w:pPr>
        <w:ind w:firstLine="709"/>
        <w:jc w:val="both"/>
        <w:rPr>
          <w:sz w:val="28"/>
          <w:szCs w:val="28"/>
        </w:rPr>
      </w:pPr>
    </w:p>
    <w:p w:rsidR="00E2374C" w:rsidRPr="00E2374C" w:rsidRDefault="00E2374C" w:rsidP="00E2374C">
      <w:pPr>
        <w:rPr>
          <w:sz w:val="28"/>
          <w:szCs w:val="28"/>
        </w:rPr>
      </w:pPr>
      <w:r w:rsidRPr="00E2374C">
        <w:rPr>
          <w:sz w:val="28"/>
          <w:szCs w:val="28"/>
          <w:lang w:val="uk-UA"/>
        </w:rPr>
        <w:t>ВИРІШИЛИ:</w:t>
      </w:r>
    </w:p>
    <w:p w:rsidR="00E2374C" w:rsidRPr="00E2374C" w:rsidRDefault="00E2374C" w:rsidP="00E2374C">
      <w:pPr>
        <w:ind w:firstLine="708"/>
        <w:rPr>
          <w:sz w:val="28"/>
          <w:szCs w:val="28"/>
          <w:lang w:val="uk-UA"/>
        </w:rPr>
      </w:pPr>
      <w:r w:rsidRPr="00E2374C">
        <w:rPr>
          <w:sz w:val="28"/>
          <w:szCs w:val="28"/>
          <w:lang w:val="uk-UA"/>
        </w:rPr>
        <w:t>Інформацію взяти до відома.</w:t>
      </w:r>
    </w:p>
    <w:p w:rsidR="00E2374C" w:rsidRPr="00E2374C" w:rsidRDefault="00E2374C" w:rsidP="00E2374C">
      <w:pPr>
        <w:jc w:val="both"/>
        <w:rPr>
          <w:i/>
          <w:sz w:val="28"/>
          <w:szCs w:val="28"/>
          <w:lang w:val="uk-UA"/>
        </w:rPr>
      </w:pPr>
      <w:r w:rsidRPr="00E2374C">
        <w:rPr>
          <w:sz w:val="28"/>
          <w:szCs w:val="28"/>
          <w:lang w:val="uk-UA"/>
        </w:rPr>
        <w:t>ГОЛОСУВАЛИ:</w:t>
      </w:r>
    </w:p>
    <w:p w:rsidR="00E2374C" w:rsidRPr="00E2374C" w:rsidRDefault="00E2374C" w:rsidP="00E2374C">
      <w:pPr>
        <w:ind w:left="1080" w:hanging="372"/>
        <w:rPr>
          <w:i/>
          <w:sz w:val="28"/>
          <w:szCs w:val="28"/>
          <w:lang w:val="uk-UA"/>
        </w:rPr>
      </w:pPr>
      <w:r w:rsidRPr="00E2374C">
        <w:rPr>
          <w:sz w:val="28"/>
          <w:szCs w:val="28"/>
          <w:lang w:val="uk-UA"/>
        </w:rPr>
        <w:t>«</w:t>
      </w:r>
      <w:r w:rsidRPr="00E2374C">
        <w:rPr>
          <w:i/>
          <w:sz w:val="28"/>
          <w:szCs w:val="28"/>
          <w:lang w:val="uk-UA"/>
        </w:rPr>
        <w:t>ЗА</w:t>
      </w:r>
      <w:r w:rsidRPr="00E2374C">
        <w:rPr>
          <w:sz w:val="28"/>
          <w:szCs w:val="28"/>
          <w:lang w:val="uk-UA"/>
        </w:rPr>
        <w:t>»</w:t>
      </w:r>
      <w:r w:rsidRPr="00E2374C">
        <w:rPr>
          <w:i/>
          <w:sz w:val="28"/>
          <w:szCs w:val="28"/>
          <w:lang w:val="uk-UA"/>
        </w:rPr>
        <w:tab/>
      </w:r>
      <w:r w:rsidRPr="00E2374C">
        <w:rPr>
          <w:i/>
          <w:sz w:val="28"/>
          <w:szCs w:val="28"/>
          <w:lang w:val="uk-UA"/>
        </w:rPr>
        <w:tab/>
        <w:t xml:space="preserve"> - 5;</w:t>
      </w:r>
    </w:p>
    <w:p w:rsidR="00E2374C" w:rsidRPr="00E2374C" w:rsidRDefault="00E2374C" w:rsidP="00E2374C">
      <w:pPr>
        <w:ind w:left="1080" w:hanging="372"/>
        <w:rPr>
          <w:i/>
          <w:sz w:val="28"/>
          <w:szCs w:val="28"/>
          <w:lang w:val="uk-UA"/>
        </w:rPr>
      </w:pPr>
      <w:r w:rsidRPr="00E2374C">
        <w:rPr>
          <w:sz w:val="28"/>
          <w:szCs w:val="28"/>
          <w:lang w:val="uk-UA"/>
        </w:rPr>
        <w:t>«</w:t>
      </w:r>
      <w:r w:rsidRPr="00E2374C">
        <w:rPr>
          <w:i/>
          <w:sz w:val="28"/>
          <w:szCs w:val="28"/>
          <w:lang w:val="uk-UA"/>
        </w:rPr>
        <w:t>ПРОТИ</w:t>
      </w:r>
      <w:r w:rsidRPr="00E2374C">
        <w:rPr>
          <w:sz w:val="28"/>
          <w:szCs w:val="28"/>
          <w:lang w:val="uk-UA"/>
        </w:rPr>
        <w:t>»</w:t>
      </w:r>
      <w:r w:rsidRPr="00E2374C">
        <w:rPr>
          <w:i/>
          <w:sz w:val="28"/>
          <w:szCs w:val="28"/>
          <w:lang w:val="uk-UA"/>
        </w:rPr>
        <w:t xml:space="preserve"> </w:t>
      </w:r>
      <w:r w:rsidRPr="00E2374C">
        <w:rPr>
          <w:i/>
          <w:sz w:val="28"/>
          <w:szCs w:val="28"/>
          <w:lang w:val="uk-UA"/>
        </w:rPr>
        <w:tab/>
        <w:t>- ні;</w:t>
      </w:r>
    </w:p>
    <w:p w:rsidR="00E2374C" w:rsidRPr="00E2374C" w:rsidRDefault="00E2374C" w:rsidP="00E2374C">
      <w:pPr>
        <w:ind w:left="1080" w:hanging="372"/>
        <w:rPr>
          <w:i/>
          <w:sz w:val="28"/>
          <w:szCs w:val="28"/>
          <w:lang w:val="uk-UA"/>
        </w:rPr>
      </w:pPr>
      <w:r w:rsidRPr="00E2374C">
        <w:rPr>
          <w:sz w:val="28"/>
          <w:szCs w:val="28"/>
          <w:lang w:val="uk-UA"/>
        </w:rPr>
        <w:t>«</w:t>
      </w:r>
      <w:r w:rsidRPr="00E2374C">
        <w:rPr>
          <w:i/>
          <w:sz w:val="28"/>
          <w:szCs w:val="28"/>
          <w:lang w:val="uk-UA"/>
        </w:rPr>
        <w:t>УТРИМАВСЯ</w:t>
      </w:r>
      <w:r w:rsidRPr="00E2374C">
        <w:rPr>
          <w:sz w:val="28"/>
          <w:szCs w:val="28"/>
          <w:lang w:val="uk-UA"/>
        </w:rPr>
        <w:t>»</w:t>
      </w:r>
      <w:r w:rsidRPr="00E2374C">
        <w:rPr>
          <w:i/>
          <w:sz w:val="28"/>
          <w:szCs w:val="28"/>
          <w:lang w:val="uk-UA"/>
        </w:rPr>
        <w:t xml:space="preserve"> - ні</w:t>
      </w:r>
    </w:p>
    <w:p w:rsidR="00E2374C" w:rsidRPr="00E2374C" w:rsidRDefault="00E2374C" w:rsidP="00E2374C">
      <w:pPr>
        <w:rPr>
          <w:sz w:val="28"/>
          <w:szCs w:val="28"/>
          <w:lang w:val="uk-UA"/>
        </w:rPr>
      </w:pPr>
    </w:p>
    <w:p w:rsidR="00E2374C" w:rsidRPr="00E2374C" w:rsidRDefault="00E2374C" w:rsidP="00E2374C">
      <w:pPr>
        <w:rPr>
          <w:sz w:val="28"/>
          <w:szCs w:val="28"/>
          <w:lang w:val="uk-UA"/>
        </w:rPr>
      </w:pPr>
      <w:r w:rsidRPr="00E2374C">
        <w:rPr>
          <w:sz w:val="28"/>
          <w:szCs w:val="28"/>
          <w:lang w:val="uk-UA"/>
        </w:rPr>
        <w:t>Голова громадської ради</w:t>
      </w:r>
    </w:p>
    <w:p w:rsidR="00E2374C" w:rsidRPr="00E2374C" w:rsidRDefault="00E2374C" w:rsidP="00E2374C">
      <w:pPr>
        <w:tabs>
          <w:tab w:val="left" w:pos="6450"/>
        </w:tabs>
        <w:rPr>
          <w:sz w:val="28"/>
          <w:szCs w:val="28"/>
          <w:lang w:val="uk-UA"/>
        </w:rPr>
      </w:pPr>
      <w:r w:rsidRPr="00E2374C">
        <w:rPr>
          <w:sz w:val="28"/>
          <w:szCs w:val="28"/>
          <w:lang w:val="uk-UA"/>
        </w:rPr>
        <w:t>при Троїцькій РДА</w:t>
      </w:r>
      <w:r w:rsidRPr="00E2374C">
        <w:rPr>
          <w:sz w:val="28"/>
          <w:szCs w:val="28"/>
          <w:lang w:val="uk-UA"/>
        </w:rPr>
        <w:tab/>
      </w:r>
      <w:r w:rsidRPr="00E2374C">
        <w:rPr>
          <w:sz w:val="28"/>
          <w:szCs w:val="28"/>
          <w:lang w:val="uk-UA"/>
        </w:rPr>
        <w:tab/>
        <w:t xml:space="preserve">Т. </w:t>
      </w:r>
      <w:proofErr w:type="spellStart"/>
      <w:r w:rsidRPr="00E2374C">
        <w:rPr>
          <w:sz w:val="28"/>
          <w:szCs w:val="28"/>
          <w:lang w:val="uk-UA"/>
        </w:rPr>
        <w:t>Артющенко</w:t>
      </w:r>
      <w:proofErr w:type="spellEnd"/>
    </w:p>
    <w:p w:rsidR="00E2374C" w:rsidRPr="00E2374C" w:rsidRDefault="00E2374C" w:rsidP="00E2374C">
      <w:pPr>
        <w:rPr>
          <w:sz w:val="28"/>
          <w:szCs w:val="28"/>
          <w:lang w:val="uk-UA"/>
        </w:rPr>
      </w:pPr>
    </w:p>
    <w:p w:rsidR="00E2374C" w:rsidRPr="00E2374C" w:rsidRDefault="00E2374C" w:rsidP="00E2374C">
      <w:pPr>
        <w:rPr>
          <w:sz w:val="28"/>
          <w:szCs w:val="28"/>
        </w:rPr>
      </w:pPr>
      <w:r w:rsidRPr="00E2374C">
        <w:rPr>
          <w:sz w:val="28"/>
          <w:szCs w:val="28"/>
          <w:lang w:val="uk-UA"/>
        </w:rPr>
        <w:t>Секретар громадської ради</w:t>
      </w:r>
      <w:r w:rsidRPr="00E2374C">
        <w:rPr>
          <w:sz w:val="28"/>
          <w:szCs w:val="28"/>
          <w:lang w:val="uk-UA"/>
        </w:rPr>
        <w:tab/>
      </w:r>
      <w:r w:rsidRPr="00E2374C">
        <w:rPr>
          <w:sz w:val="28"/>
          <w:szCs w:val="28"/>
          <w:lang w:val="uk-UA"/>
        </w:rPr>
        <w:tab/>
      </w:r>
      <w:r w:rsidRPr="00E2374C">
        <w:rPr>
          <w:sz w:val="28"/>
          <w:szCs w:val="28"/>
          <w:lang w:val="uk-UA"/>
        </w:rPr>
        <w:tab/>
      </w:r>
      <w:r w:rsidRPr="00E2374C">
        <w:rPr>
          <w:sz w:val="28"/>
          <w:szCs w:val="28"/>
          <w:lang w:val="uk-UA"/>
        </w:rPr>
        <w:tab/>
      </w:r>
      <w:r w:rsidRPr="00E2374C">
        <w:rPr>
          <w:sz w:val="28"/>
          <w:szCs w:val="28"/>
          <w:lang w:val="uk-UA"/>
        </w:rPr>
        <w:tab/>
      </w:r>
      <w:r w:rsidRPr="00E2374C">
        <w:rPr>
          <w:sz w:val="28"/>
          <w:szCs w:val="28"/>
          <w:lang w:val="uk-UA"/>
        </w:rPr>
        <w:tab/>
      </w:r>
      <w:r w:rsidRPr="00E2374C">
        <w:rPr>
          <w:sz w:val="28"/>
          <w:szCs w:val="28"/>
          <w:lang w:val="uk-UA"/>
        </w:rPr>
        <w:tab/>
        <w:t>Я. Чумак</w:t>
      </w:r>
    </w:p>
    <w:p w:rsidR="00482EF4" w:rsidRDefault="00482EF4"/>
    <w:sectPr w:rsidR="00482E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73A63F8C"/>
    <w:name w:val="WW8Num1"/>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sz w:val="28"/>
        <w:szCs w:val="28"/>
        <w:lang w:val="uk-UA"/>
      </w:rPr>
    </w:lvl>
  </w:abstractNum>
  <w:abstractNum w:abstractNumId="1">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7AD801A4"/>
    <w:multiLevelType w:val="hybridMultilevel"/>
    <w:tmpl w:val="3D2E8F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9E1"/>
    <w:rsid w:val="002C16AB"/>
    <w:rsid w:val="00431C54"/>
    <w:rsid w:val="00460687"/>
    <w:rsid w:val="00482EF4"/>
    <w:rsid w:val="0072777D"/>
    <w:rsid w:val="007D42D0"/>
    <w:rsid w:val="008029E1"/>
    <w:rsid w:val="008563E8"/>
    <w:rsid w:val="00900E94"/>
    <w:rsid w:val="00AB3DE0"/>
    <w:rsid w:val="00E2374C"/>
    <w:rsid w:val="00FE7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7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1"/>
    <w:basedOn w:val="a"/>
    <w:rsid w:val="00E2374C"/>
    <w:pPr>
      <w:widowControl w:val="0"/>
      <w:suppressAutoHyphens/>
      <w:jc w:val="both"/>
    </w:pPr>
    <w:rPr>
      <w:rFonts w:eastAsia="SimSun" w:cs="Mangal"/>
      <w:b/>
      <w:kern w:val="1"/>
      <w:sz w:val="20"/>
      <w:szCs w:val="20"/>
      <w:lang w:val="uk-UA"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7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1"/>
    <w:basedOn w:val="a"/>
    <w:rsid w:val="00E2374C"/>
    <w:pPr>
      <w:widowControl w:val="0"/>
      <w:suppressAutoHyphens/>
      <w:jc w:val="both"/>
    </w:pPr>
    <w:rPr>
      <w:rFonts w:eastAsia="SimSun" w:cs="Mangal"/>
      <w:b/>
      <w:kern w:val="1"/>
      <w:sz w:val="20"/>
      <w:szCs w:val="20"/>
      <w:lang w:val="uk-UA"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5015</Characters>
  <Application>Microsoft Office Word</Application>
  <DocSecurity>0</DocSecurity>
  <Lines>41</Lines>
  <Paragraphs>11</Paragraphs>
  <ScaleCrop>false</ScaleCrop>
  <Company>Home</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2019-02-13T07:58:00Z</dcterms:created>
  <dcterms:modified xsi:type="dcterms:W3CDTF">2019-02-13T07:58:00Z</dcterms:modified>
</cp:coreProperties>
</file>