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785" w:rsidRPr="00FB1DB1" w:rsidRDefault="00FF1785" w:rsidP="00FF1785">
      <w:pPr>
        <w:pStyle w:val="21"/>
        <w:ind w:left="4254" w:firstLine="709"/>
        <w:rPr>
          <w:b w:val="0"/>
          <w:bCs w:val="0"/>
          <w:lang w:val="uk-UA"/>
        </w:rPr>
      </w:pPr>
      <w:r w:rsidRPr="00FB1DB1">
        <w:rPr>
          <w:b w:val="0"/>
          <w:bCs w:val="0"/>
          <w:szCs w:val="28"/>
          <w:lang w:val="uk-UA"/>
        </w:rPr>
        <w:t>Додаток</w:t>
      </w:r>
      <w:r w:rsidRPr="00FB1DB1">
        <w:rPr>
          <w:b w:val="0"/>
          <w:bCs w:val="0"/>
          <w:lang w:val="uk-UA"/>
        </w:rPr>
        <w:t xml:space="preserve"> </w:t>
      </w:r>
    </w:p>
    <w:p w:rsidR="00FF1785" w:rsidRPr="00FB1DB1" w:rsidRDefault="00FF1785" w:rsidP="00FF1785">
      <w:pPr>
        <w:pStyle w:val="21"/>
        <w:ind w:left="4254" w:firstLine="709"/>
        <w:rPr>
          <w:b w:val="0"/>
          <w:bCs w:val="0"/>
          <w:lang w:val="uk-UA"/>
        </w:rPr>
      </w:pPr>
      <w:r w:rsidRPr="00FB1DB1">
        <w:rPr>
          <w:b w:val="0"/>
          <w:bCs w:val="0"/>
          <w:lang w:val="uk-UA"/>
        </w:rPr>
        <w:t xml:space="preserve">до розпорядження голови </w:t>
      </w:r>
    </w:p>
    <w:p w:rsidR="00FF1785" w:rsidRPr="00FB1DB1" w:rsidRDefault="00FF1785" w:rsidP="00FF1785">
      <w:pPr>
        <w:ind w:left="4254" w:firstLine="709"/>
        <w:rPr>
          <w:sz w:val="28"/>
          <w:szCs w:val="28"/>
          <w:lang w:val="uk-UA"/>
        </w:rPr>
      </w:pPr>
      <w:r w:rsidRPr="00FB1DB1">
        <w:rPr>
          <w:sz w:val="28"/>
          <w:lang w:val="uk-UA"/>
        </w:rPr>
        <w:t xml:space="preserve">райдержадміністрації </w:t>
      </w:r>
    </w:p>
    <w:p w:rsidR="00FF1785" w:rsidRPr="00FB1DB1" w:rsidRDefault="00FF1785" w:rsidP="00FF1785">
      <w:pPr>
        <w:pStyle w:val="21"/>
        <w:ind w:left="4963"/>
        <w:rPr>
          <w:b w:val="0"/>
          <w:bCs w:val="0"/>
          <w:sz w:val="32"/>
          <w:lang w:val="uk-UA"/>
        </w:rPr>
      </w:pPr>
      <w:r>
        <w:rPr>
          <w:b w:val="0"/>
          <w:bCs w:val="0"/>
          <w:szCs w:val="28"/>
          <w:lang w:val="uk-UA"/>
        </w:rPr>
        <w:t xml:space="preserve">13 лютого </w:t>
      </w:r>
      <w:r w:rsidRPr="00FB1DB1">
        <w:rPr>
          <w:b w:val="0"/>
          <w:bCs w:val="0"/>
          <w:szCs w:val="28"/>
          <w:lang w:val="uk-UA"/>
        </w:rPr>
        <w:t>2018</w:t>
      </w:r>
      <w:r>
        <w:rPr>
          <w:b w:val="0"/>
          <w:bCs w:val="0"/>
          <w:szCs w:val="28"/>
          <w:lang w:val="uk-UA"/>
        </w:rPr>
        <w:t xml:space="preserve"> року № 45 </w:t>
      </w:r>
    </w:p>
    <w:p w:rsidR="00FF1785" w:rsidRPr="00FB1DB1" w:rsidRDefault="00FF1785" w:rsidP="00FF1785">
      <w:pPr>
        <w:pStyle w:val="21"/>
        <w:ind w:left="0"/>
        <w:rPr>
          <w:b w:val="0"/>
          <w:bCs w:val="0"/>
          <w:sz w:val="32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821"/>
        <w:gridCol w:w="3750"/>
      </w:tblGrid>
      <w:tr w:rsidR="00FF1785" w:rsidRPr="00FB1DB1" w:rsidTr="00292549">
        <w:tc>
          <w:tcPr>
            <w:tcW w:w="5821" w:type="dxa"/>
            <w:shd w:val="clear" w:color="auto" w:fill="auto"/>
          </w:tcPr>
          <w:p w:rsidR="00FF1785" w:rsidRPr="00FB1DB1" w:rsidRDefault="00FF1785" w:rsidP="00292549">
            <w:pPr>
              <w:pStyle w:val="21"/>
              <w:snapToGrid w:val="0"/>
              <w:ind w:left="0"/>
              <w:rPr>
                <w:szCs w:val="28"/>
                <w:lang w:val="uk-UA"/>
              </w:rPr>
            </w:pPr>
          </w:p>
        </w:tc>
        <w:tc>
          <w:tcPr>
            <w:tcW w:w="3750" w:type="dxa"/>
            <w:shd w:val="clear" w:color="auto" w:fill="auto"/>
          </w:tcPr>
          <w:p w:rsidR="00FF1785" w:rsidRPr="00FB1DB1" w:rsidRDefault="00FF1785" w:rsidP="00292549">
            <w:pPr>
              <w:pStyle w:val="21"/>
              <w:ind w:left="0"/>
              <w:rPr>
                <w:lang w:val="uk-UA"/>
              </w:rPr>
            </w:pPr>
          </w:p>
        </w:tc>
      </w:tr>
    </w:tbl>
    <w:p w:rsidR="00FF1785" w:rsidRPr="00FB1DB1" w:rsidRDefault="00FF1785" w:rsidP="00FF1785">
      <w:pPr>
        <w:pStyle w:val="21"/>
        <w:ind w:left="0"/>
        <w:rPr>
          <w:lang w:val="uk-UA"/>
        </w:rPr>
      </w:pPr>
    </w:p>
    <w:p w:rsidR="00FF1785" w:rsidRPr="00FB1DB1" w:rsidRDefault="00FF1785" w:rsidP="00FF1785">
      <w:pPr>
        <w:ind w:left="720"/>
        <w:jc w:val="center"/>
        <w:rPr>
          <w:b/>
          <w:bCs/>
          <w:sz w:val="28"/>
          <w:lang w:val="uk-UA"/>
        </w:rPr>
      </w:pPr>
      <w:r w:rsidRPr="00FB1DB1">
        <w:rPr>
          <w:b/>
          <w:bCs/>
          <w:sz w:val="28"/>
          <w:lang w:val="uk-UA"/>
        </w:rPr>
        <w:t>Склад</w:t>
      </w:r>
    </w:p>
    <w:p w:rsidR="00FF1785" w:rsidRPr="00FB1DB1" w:rsidRDefault="00FF1785" w:rsidP="00FF1785">
      <w:pPr>
        <w:ind w:left="720"/>
        <w:jc w:val="center"/>
        <w:rPr>
          <w:b/>
          <w:bCs/>
          <w:sz w:val="28"/>
          <w:lang w:val="uk-UA"/>
        </w:rPr>
      </w:pPr>
      <w:r w:rsidRPr="00FB1DB1">
        <w:rPr>
          <w:b/>
          <w:bCs/>
          <w:sz w:val="28"/>
          <w:lang w:val="uk-UA"/>
        </w:rPr>
        <w:t>громадської ради</w:t>
      </w:r>
    </w:p>
    <w:p w:rsidR="00FF1785" w:rsidRPr="00FB1DB1" w:rsidRDefault="00FF1785" w:rsidP="00FF1785">
      <w:pPr>
        <w:ind w:left="720"/>
        <w:jc w:val="center"/>
        <w:rPr>
          <w:b/>
          <w:bCs/>
          <w:sz w:val="28"/>
          <w:lang w:val="uk-UA"/>
        </w:rPr>
      </w:pPr>
      <w:r w:rsidRPr="00FB1DB1">
        <w:rPr>
          <w:b/>
          <w:bCs/>
          <w:sz w:val="28"/>
          <w:lang w:val="uk-UA"/>
        </w:rPr>
        <w:t>при Троїцькій райдержадміністрації</w:t>
      </w:r>
    </w:p>
    <w:p w:rsidR="00FF1785" w:rsidRPr="00FB1DB1" w:rsidRDefault="00FF1785" w:rsidP="00FF1785">
      <w:pPr>
        <w:ind w:left="720"/>
        <w:jc w:val="center"/>
        <w:rPr>
          <w:b/>
          <w:bCs/>
          <w:sz w:val="28"/>
          <w:lang w:val="uk-UA"/>
        </w:rPr>
      </w:pPr>
    </w:p>
    <w:tbl>
      <w:tblPr>
        <w:tblW w:w="9653" w:type="dxa"/>
        <w:tblInd w:w="86" w:type="dxa"/>
        <w:tblLayout w:type="fixed"/>
        <w:tblLook w:val="0000" w:firstRow="0" w:lastRow="0" w:firstColumn="0" w:lastColumn="0" w:noHBand="0" w:noVBand="0"/>
      </w:tblPr>
      <w:tblGrid>
        <w:gridCol w:w="4700"/>
        <w:gridCol w:w="4953"/>
      </w:tblGrid>
      <w:tr w:rsidR="00FF1785" w:rsidRPr="00D947F4" w:rsidTr="00292549">
        <w:tc>
          <w:tcPr>
            <w:tcW w:w="4700" w:type="dxa"/>
            <w:shd w:val="clear" w:color="auto" w:fill="auto"/>
          </w:tcPr>
          <w:p w:rsidR="00FF1785" w:rsidRPr="00FB1DB1" w:rsidRDefault="00FF1785" w:rsidP="00292549">
            <w:pPr>
              <w:jc w:val="both"/>
              <w:rPr>
                <w:sz w:val="28"/>
                <w:lang w:val="uk-UA"/>
              </w:rPr>
            </w:pPr>
            <w:proofErr w:type="spellStart"/>
            <w:r>
              <w:rPr>
                <w:sz w:val="28"/>
                <w:lang w:val="uk-UA"/>
              </w:rPr>
              <w:t>Артющенко</w:t>
            </w:r>
            <w:proofErr w:type="spellEnd"/>
            <w:r>
              <w:rPr>
                <w:sz w:val="28"/>
                <w:lang w:val="uk-UA"/>
              </w:rPr>
              <w:t xml:space="preserve"> Тетяна Михайлівна</w:t>
            </w:r>
          </w:p>
        </w:tc>
        <w:tc>
          <w:tcPr>
            <w:tcW w:w="4953" w:type="dxa"/>
            <w:shd w:val="clear" w:color="auto" w:fill="auto"/>
          </w:tcPr>
          <w:p w:rsidR="00FF1785" w:rsidRPr="00FB1DB1" w:rsidRDefault="00FF1785" w:rsidP="00292549">
            <w:pPr>
              <w:rPr>
                <w:lang w:val="uk-UA"/>
              </w:rPr>
            </w:pPr>
            <w:r>
              <w:rPr>
                <w:sz w:val="28"/>
                <w:lang w:val="uk-UA"/>
              </w:rPr>
              <w:t>- голова</w:t>
            </w:r>
            <w:r w:rsidRPr="00FB1DB1">
              <w:rPr>
                <w:sz w:val="28"/>
                <w:lang w:val="uk-UA"/>
              </w:rPr>
              <w:t xml:space="preserve"> районної організації </w:t>
            </w:r>
            <w:r>
              <w:rPr>
                <w:sz w:val="28"/>
                <w:lang w:val="uk-UA"/>
              </w:rPr>
              <w:t>«Троїцька Надія», директор Троїцької централізованої бібліотечної системи</w:t>
            </w:r>
          </w:p>
        </w:tc>
      </w:tr>
      <w:tr w:rsidR="00FF1785" w:rsidRPr="00FB1DB1" w:rsidTr="00292549">
        <w:tc>
          <w:tcPr>
            <w:tcW w:w="4700" w:type="dxa"/>
            <w:shd w:val="clear" w:color="auto" w:fill="auto"/>
          </w:tcPr>
          <w:p w:rsidR="00FF1785" w:rsidRPr="00FB1DB1" w:rsidRDefault="00FF1785" w:rsidP="00292549">
            <w:pPr>
              <w:jc w:val="both"/>
              <w:rPr>
                <w:sz w:val="28"/>
                <w:lang w:val="uk-UA"/>
              </w:rPr>
            </w:pPr>
            <w:r w:rsidRPr="00FB1DB1">
              <w:rPr>
                <w:sz w:val="28"/>
                <w:lang w:val="uk-UA"/>
              </w:rPr>
              <w:t>Безкровний Олексій Олександрович</w:t>
            </w:r>
          </w:p>
        </w:tc>
        <w:tc>
          <w:tcPr>
            <w:tcW w:w="4953" w:type="dxa"/>
            <w:shd w:val="clear" w:color="auto" w:fill="auto"/>
          </w:tcPr>
          <w:p w:rsidR="00FF1785" w:rsidRPr="00FB1DB1" w:rsidRDefault="00FF1785" w:rsidP="00292549">
            <w:pPr>
              <w:rPr>
                <w:lang w:val="uk-UA"/>
              </w:rPr>
            </w:pPr>
            <w:r w:rsidRPr="00FB1DB1">
              <w:rPr>
                <w:sz w:val="28"/>
                <w:lang w:val="uk-UA"/>
              </w:rPr>
              <w:t>- голова районн</w:t>
            </w:r>
            <w:r>
              <w:rPr>
                <w:sz w:val="28"/>
                <w:lang w:val="uk-UA"/>
              </w:rPr>
              <w:t>ої організації кооперативно- профспілкового фізкультурно</w:t>
            </w:r>
            <w:r w:rsidRPr="00FB1DB1">
              <w:rPr>
                <w:sz w:val="28"/>
                <w:lang w:val="uk-UA"/>
              </w:rPr>
              <w:t>-спортивного товариства „Колос”</w:t>
            </w:r>
          </w:p>
        </w:tc>
      </w:tr>
      <w:tr w:rsidR="00FF1785" w:rsidRPr="00FB1DB1" w:rsidTr="00292549">
        <w:tc>
          <w:tcPr>
            <w:tcW w:w="4700" w:type="dxa"/>
            <w:shd w:val="clear" w:color="auto" w:fill="auto"/>
          </w:tcPr>
          <w:p w:rsidR="00FF1785" w:rsidRPr="00FB1DB1" w:rsidRDefault="00FF1785" w:rsidP="00292549">
            <w:pPr>
              <w:jc w:val="both"/>
              <w:rPr>
                <w:sz w:val="28"/>
                <w:lang w:val="uk-UA"/>
              </w:rPr>
            </w:pPr>
            <w:proofErr w:type="spellStart"/>
            <w:r w:rsidRPr="00FB1DB1">
              <w:rPr>
                <w:sz w:val="28"/>
                <w:lang w:val="uk-UA"/>
              </w:rPr>
              <w:t>Кодацький</w:t>
            </w:r>
            <w:proofErr w:type="spellEnd"/>
            <w:r w:rsidRPr="00FB1DB1">
              <w:rPr>
                <w:sz w:val="28"/>
                <w:lang w:val="uk-UA"/>
              </w:rPr>
              <w:t xml:space="preserve"> Олександр Федорович</w:t>
            </w:r>
          </w:p>
        </w:tc>
        <w:tc>
          <w:tcPr>
            <w:tcW w:w="4953" w:type="dxa"/>
            <w:shd w:val="clear" w:color="auto" w:fill="auto"/>
          </w:tcPr>
          <w:p w:rsidR="00FF1785" w:rsidRPr="00FB1DB1" w:rsidRDefault="00FF1785" w:rsidP="00292549">
            <w:pPr>
              <w:jc w:val="both"/>
              <w:rPr>
                <w:lang w:val="uk-UA"/>
              </w:rPr>
            </w:pPr>
            <w:r w:rsidRPr="00FB1DB1">
              <w:rPr>
                <w:sz w:val="28"/>
                <w:lang w:val="uk-UA"/>
              </w:rPr>
              <w:t>- голова Троїцької  районної організації  товариства сприяння оборони України</w:t>
            </w:r>
          </w:p>
        </w:tc>
      </w:tr>
      <w:tr w:rsidR="00FF1785" w:rsidRPr="00FB1DB1" w:rsidTr="00292549">
        <w:tc>
          <w:tcPr>
            <w:tcW w:w="4700" w:type="dxa"/>
            <w:shd w:val="clear" w:color="auto" w:fill="auto"/>
          </w:tcPr>
          <w:p w:rsidR="00FF1785" w:rsidRPr="00FB1DB1" w:rsidRDefault="00FF1785" w:rsidP="0029254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Кайдаш Вікторія Аполлінаріївна</w:t>
            </w:r>
          </w:p>
        </w:tc>
        <w:tc>
          <w:tcPr>
            <w:tcW w:w="4953" w:type="dxa"/>
            <w:shd w:val="clear" w:color="auto" w:fill="auto"/>
          </w:tcPr>
          <w:p w:rsidR="00FF1785" w:rsidRPr="00FB1DB1" w:rsidRDefault="00FF1785" w:rsidP="00292549">
            <w:pPr>
              <w:jc w:val="both"/>
              <w:rPr>
                <w:lang w:val="uk-UA"/>
              </w:rPr>
            </w:pPr>
            <w:r w:rsidRPr="00FB1DB1">
              <w:rPr>
                <w:sz w:val="28"/>
                <w:lang w:val="uk-UA"/>
              </w:rPr>
              <w:t xml:space="preserve">- </w:t>
            </w:r>
            <w:r>
              <w:rPr>
                <w:sz w:val="28"/>
                <w:lang w:val="uk-UA"/>
              </w:rPr>
              <w:t>член правління громадської організації «Калина-Пресс»</w:t>
            </w:r>
          </w:p>
        </w:tc>
      </w:tr>
      <w:tr w:rsidR="00FF1785" w:rsidRPr="00FB1DB1" w:rsidTr="00292549">
        <w:tc>
          <w:tcPr>
            <w:tcW w:w="4700" w:type="dxa"/>
            <w:shd w:val="clear" w:color="auto" w:fill="auto"/>
          </w:tcPr>
          <w:p w:rsidR="00FF1785" w:rsidRPr="00FB1DB1" w:rsidRDefault="00FF1785" w:rsidP="00292549">
            <w:pPr>
              <w:jc w:val="both"/>
              <w:rPr>
                <w:sz w:val="28"/>
                <w:lang w:val="uk-UA"/>
              </w:rPr>
            </w:pPr>
            <w:proofErr w:type="spellStart"/>
            <w:r w:rsidRPr="00FB1DB1">
              <w:rPr>
                <w:sz w:val="28"/>
                <w:lang w:val="uk-UA"/>
              </w:rPr>
              <w:t>Рябоконь</w:t>
            </w:r>
            <w:proofErr w:type="spellEnd"/>
            <w:r w:rsidRPr="00FB1DB1">
              <w:rPr>
                <w:sz w:val="28"/>
                <w:lang w:val="uk-UA"/>
              </w:rPr>
              <w:t xml:space="preserve"> Михайло Іванович</w:t>
            </w:r>
          </w:p>
        </w:tc>
        <w:tc>
          <w:tcPr>
            <w:tcW w:w="4953" w:type="dxa"/>
            <w:shd w:val="clear" w:color="auto" w:fill="auto"/>
          </w:tcPr>
          <w:p w:rsidR="00FF1785" w:rsidRPr="00FB1DB1" w:rsidRDefault="00FF1785" w:rsidP="00292549">
            <w:pPr>
              <w:jc w:val="both"/>
              <w:rPr>
                <w:lang w:val="uk-UA"/>
              </w:rPr>
            </w:pPr>
            <w:r w:rsidRPr="00FB1DB1">
              <w:rPr>
                <w:sz w:val="28"/>
                <w:lang w:val="uk-UA"/>
              </w:rPr>
              <w:t>- голова Троїцької районної організації українського товариства мисливців та рибалок</w:t>
            </w:r>
          </w:p>
        </w:tc>
      </w:tr>
      <w:tr w:rsidR="00FF1785" w:rsidRPr="00D947F4" w:rsidTr="00292549">
        <w:tc>
          <w:tcPr>
            <w:tcW w:w="4700" w:type="dxa"/>
            <w:shd w:val="clear" w:color="auto" w:fill="auto"/>
          </w:tcPr>
          <w:p w:rsidR="00FF1785" w:rsidRPr="00FB1DB1" w:rsidRDefault="00FF1785" w:rsidP="00292549">
            <w:pPr>
              <w:jc w:val="both"/>
              <w:rPr>
                <w:sz w:val="28"/>
                <w:lang w:val="uk-UA"/>
              </w:rPr>
            </w:pPr>
            <w:r w:rsidRPr="00FB1DB1">
              <w:rPr>
                <w:sz w:val="28"/>
                <w:lang w:val="uk-UA"/>
              </w:rPr>
              <w:t>Свердлов Валентин Олексійович</w:t>
            </w:r>
          </w:p>
        </w:tc>
        <w:tc>
          <w:tcPr>
            <w:tcW w:w="4953" w:type="dxa"/>
            <w:shd w:val="clear" w:color="auto" w:fill="auto"/>
          </w:tcPr>
          <w:p w:rsidR="00FF1785" w:rsidRPr="009E1057" w:rsidRDefault="00FF1785" w:rsidP="00292549">
            <w:pPr>
              <w:jc w:val="both"/>
              <w:rPr>
                <w:sz w:val="28"/>
                <w:lang w:val="uk-UA"/>
              </w:rPr>
            </w:pPr>
            <w:r w:rsidRPr="00FB1DB1">
              <w:rPr>
                <w:sz w:val="28"/>
                <w:lang w:val="uk-UA"/>
              </w:rPr>
              <w:t xml:space="preserve">- голова Троїцької районної організації </w:t>
            </w:r>
            <w:proofErr w:type="spellStart"/>
            <w:r w:rsidRPr="00FB1DB1">
              <w:rPr>
                <w:sz w:val="28"/>
                <w:lang w:val="uk-UA"/>
              </w:rPr>
              <w:t>організації</w:t>
            </w:r>
            <w:proofErr w:type="spellEnd"/>
            <w:r w:rsidRPr="00FB1DB1">
              <w:rPr>
                <w:sz w:val="28"/>
                <w:lang w:val="uk-UA"/>
              </w:rPr>
              <w:t xml:space="preserve">  ветеранів України</w:t>
            </w:r>
          </w:p>
        </w:tc>
      </w:tr>
      <w:tr w:rsidR="00FF1785" w:rsidRPr="00FB1DB1" w:rsidTr="00292549">
        <w:tc>
          <w:tcPr>
            <w:tcW w:w="4700" w:type="dxa"/>
            <w:shd w:val="clear" w:color="auto" w:fill="auto"/>
          </w:tcPr>
          <w:p w:rsidR="00FF1785" w:rsidRPr="00FB1DB1" w:rsidRDefault="00FF1785" w:rsidP="0029254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Щербина Валентин Іванович</w:t>
            </w:r>
          </w:p>
        </w:tc>
        <w:tc>
          <w:tcPr>
            <w:tcW w:w="4953" w:type="dxa"/>
            <w:shd w:val="clear" w:color="auto" w:fill="auto"/>
          </w:tcPr>
          <w:p w:rsidR="00FF1785" w:rsidRPr="009E1057" w:rsidRDefault="00FF1785" w:rsidP="00292549">
            <w:pPr>
              <w:jc w:val="both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- </w:t>
            </w:r>
            <w:r w:rsidRPr="00FB1DB1">
              <w:rPr>
                <w:sz w:val="28"/>
                <w:lang w:val="uk-UA"/>
              </w:rPr>
              <w:t xml:space="preserve">голова </w:t>
            </w:r>
            <w:r>
              <w:rPr>
                <w:sz w:val="28"/>
                <w:lang w:val="uk-UA"/>
              </w:rPr>
              <w:t>організації роботодавців «Союз роботодавців агропромислового комплексу Троїцького району Луганської області»</w:t>
            </w:r>
          </w:p>
        </w:tc>
      </w:tr>
    </w:tbl>
    <w:p w:rsidR="00FF1785" w:rsidRPr="00FB1DB1" w:rsidRDefault="00FF1785" w:rsidP="00FF1785">
      <w:pPr>
        <w:jc w:val="both"/>
        <w:rPr>
          <w:lang w:val="uk-UA"/>
        </w:rPr>
      </w:pPr>
    </w:p>
    <w:p w:rsidR="00FF1785" w:rsidRPr="00FB1DB1" w:rsidRDefault="00FF1785" w:rsidP="00FF1785">
      <w:pPr>
        <w:jc w:val="both"/>
        <w:rPr>
          <w:lang w:val="uk-UA"/>
        </w:rPr>
      </w:pPr>
    </w:p>
    <w:p w:rsidR="00FF1785" w:rsidRPr="00FB1DB1" w:rsidRDefault="00FF1785" w:rsidP="00FF1785">
      <w:pPr>
        <w:jc w:val="both"/>
        <w:rPr>
          <w:b/>
          <w:bCs/>
          <w:sz w:val="28"/>
          <w:lang w:val="uk-UA"/>
        </w:rPr>
      </w:pPr>
      <w:r w:rsidRPr="00FB1DB1">
        <w:rPr>
          <w:b/>
          <w:bCs/>
          <w:sz w:val="28"/>
          <w:lang w:val="uk-UA"/>
        </w:rPr>
        <w:t>Керівник апарату</w:t>
      </w:r>
      <w:r w:rsidRPr="00FB1DB1">
        <w:rPr>
          <w:b/>
          <w:bCs/>
          <w:sz w:val="28"/>
          <w:lang w:val="uk-UA"/>
        </w:rPr>
        <w:tab/>
      </w:r>
      <w:r w:rsidRPr="00FB1DB1">
        <w:rPr>
          <w:b/>
          <w:bCs/>
          <w:sz w:val="28"/>
          <w:lang w:val="uk-UA"/>
        </w:rPr>
        <w:tab/>
      </w:r>
      <w:r w:rsidRPr="00FB1DB1">
        <w:rPr>
          <w:b/>
          <w:bCs/>
          <w:sz w:val="28"/>
          <w:lang w:val="uk-UA"/>
        </w:rPr>
        <w:tab/>
      </w:r>
      <w:r w:rsidRPr="00FB1DB1">
        <w:rPr>
          <w:b/>
          <w:bCs/>
          <w:sz w:val="28"/>
          <w:lang w:val="uk-UA"/>
        </w:rPr>
        <w:tab/>
      </w:r>
      <w:r w:rsidRPr="00FB1DB1">
        <w:rPr>
          <w:b/>
          <w:bCs/>
          <w:sz w:val="28"/>
          <w:lang w:val="uk-UA"/>
        </w:rPr>
        <w:tab/>
      </w:r>
      <w:r w:rsidRPr="00FB1DB1">
        <w:rPr>
          <w:b/>
          <w:bCs/>
          <w:sz w:val="28"/>
          <w:lang w:val="uk-UA"/>
        </w:rPr>
        <w:tab/>
      </w:r>
      <w:r w:rsidRPr="00FB1DB1">
        <w:rPr>
          <w:b/>
          <w:bCs/>
          <w:sz w:val="28"/>
          <w:lang w:val="uk-UA"/>
        </w:rPr>
        <w:tab/>
      </w:r>
      <w:r>
        <w:rPr>
          <w:b/>
          <w:bCs/>
          <w:sz w:val="28"/>
          <w:lang w:val="uk-UA"/>
        </w:rPr>
        <w:t>Т.М.</w:t>
      </w:r>
      <w:r w:rsidR="00D947F4">
        <w:rPr>
          <w:b/>
          <w:bCs/>
          <w:sz w:val="28"/>
          <w:lang w:val="uk-UA"/>
        </w:rPr>
        <w:t xml:space="preserve"> </w:t>
      </w:r>
      <w:bookmarkStart w:id="0" w:name="_GoBack"/>
      <w:bookmarkEnd w:id="0"/>
      <w:proofErr w:type="spellStart"/>
      <w:r w:rsidRPr="00FB1DB1">
        <w:rPr>
          <w:b/>
          <w:bCs/>
          <w:sz w:val="28"/>
          <w:lang w:val="uk-UA"/>
        </w:rPr>
        <w:t>Авксентенко</w:t>
      </w:r>
      <w:proofErr w:type="spellEnd"/>
    </w:p>
    <w:p w:rsidR="00482EF4" w:rsidRDefault="00482EF4"/>
    <w:sectPr w:rsidR="00482E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4A0"/>
    <w:rsid w:val="000E44A0"/>
    <w:rsid w:val="002C16AB"/>
    <w:rsid w:val="00431C54"/>
    <w:rsid w:val="00460687"/>
    <w:rsid w:val="00482EF4"/>
    <w:rsid w:val="0072777D"/>
    <w:rsid w:val="007D42D0"/>
    <w:rsid w:val="008563E8"/>
    <w:rsid w:val="00900E94"/>
    <w:rsid w:val="00AB3DE0"/>
    <w:rsid w:val="00D947F4"/>
    <w:rsid w:val="00FE78A4"/>
    <w:rsid w:val="00FF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8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F1785"/>
    <w:pPr>
      <w:ind w:left="5664"/>
    </w:pPr>
    <w:rPr>
      <w:b/>
      <w:b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78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с отступом 21"/>
    <w:basedOn w:val="a"/>
    <w:rsid w:val="00FF1785"/>
    <w:pPr>
      <w:ind w:left="5664"/>
    </w:pPr>
    <w:rPr>
      <w:b/>
      <w:b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864</Characters>
  <Application>Microsoft Office Word</Application>
  <DocSecurity>0</DocSecurity>
  <Lines>7</Lines>
  <Paragraphs>2</Paragraphs>
  <ScaleCrop>false</ScaleCrop>
  <Company>Home</Company>
  <LinksUpToDate>false</LinksUpToDate>
  <CharactersWithSpaces>1013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2019-02-13T09:44:00Z</dcterms:created>
  <dcterms:modified xsi:type="dcterms:W3CDTF">2019-02-13T13:04:00Z</dcterms:modified>
</cp:coreProperties>
</file>